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C0607" w14:textId="520EFA61" w:rsidR="00544707" w:rsidRDefault="00733477" w:rsidP="00120FF3">
      <w:pPr>
        <w:ind w:firstLine="0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B0BEA9" wp14:editId="063A1B41">
                <wp:simplePos x="0" y="0"/>
                <wp:positionH relativeFrom="column">
                  <wp:posOffset>8890</wp:posOffset>
                </wp:positionH>
                <wp:positionV relativeFrom="paragraph">
                  <wp:posOffset>-446405</wp:posOffset>
                </wp:positionV>
                <wp:extent cx="2508250" cy="1518920"/>
                <wp:effectExtent l="0" t="0" r="0" b="5080"/>
                <wp:wrapNone/>
                <wp:docPr id="1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151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8F190C" w14:textId="77777777" w:rsidR="00666A38" w:rsidRPr="00C00E94" w:rsidRDefault="00666A38" w:rsidP="009938F1">
                            <w:pPr>
                              <w:ind w:firstLine="0"/>
                              <w:jc w:val="left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4EC099DB" w14:textId="77777777" w:rsidR="00666A38" w:rsidRPr="00C00E94" w:rsidRDefault="00666A38" w:rsidP="009938F1">
                            <w:pPr>
                              <w:ind w:firstLine="0"/>
                              <w:jc w:val="left"/>
                              <w:rPr>
                                <w:rFonts w:ascii="Tahoma" w:hAnsi="Tahoma" w:cs="Tahoma"/>
                                <w:color w:val="FFFFFF" w:themeColor="background1"/>
                                <w:sz w:val="10"/>
                              </w:rPr>
                            </w:pPr>
                          </w:p>
                          <w:p w14:paraId="4DDB3EC0" w14:textId="77777777" w:rsidR="00666A38" w:rsidRDefault="00666A38" w:rsidP="009938F1">
                            <w:pPr>
                              <w:ind w:firstLine="0"/>
                              <w:jc w:val="left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</w:pPr>
                            <w:r w:rsidRPr="009938F1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  <w:t>Кафедра образовательных технологий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r w:rsidRPr="009938F1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  <w:t>в филологии РГПУ им. А. И. Герцена</w:t>
                            </w:r>
                          </w:p>
                          <w:p w14:paraId="6F031D92" w14:textId="77777777" w:rsidR="00666A38" w:rsidRPr="009938F1" w:rsidRDefault="00666A38" w:rsidP="00E13274">
                            <w:pPr>
                              <w:ind w:firstLine="0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6592515D" w14:textId="0162800B" w:rsidR="00666A38" w:rsidRPr="009938F1" w:rsidRDefault="00666A38" w:rsidP="009938F1">
                            <w:pPr>
                              <w:ind w:firstLine="0"/>
                              <w:jc w:val="left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</w:pPr>
                            <w:r w:rsidRPr="009938F1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  <w:t>Научно-методический совет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r w:rsidRPr="009938F1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  <w:t>по преподаванию литературы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  <w:br/>
                            </w:r>
                            <w:r w:rsidRPr="009938F1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  <w:t>и русского языка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  <w:t xml:space="preserve"> при ОО </w:t>
                            </w:r>
                            <w:r w:rsidR="00D94929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  <w:t>«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  <w:t>АССУЛ</w:t>
                            </w:r>
                            <w:r w:rsidR="00D94929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B0BEA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7pt;margin-top:-35.15pt;width:197.5pt;height:1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" filled="f" stroked="f">
                <v:textbox>
                  <w:txbxContent>
                    <w:p w14:paraId="2A8F190C" w14:textId="77777777" w:rsidR="00666A38" w:rsidRPr="00C00E94" w:rsidRDefault="00666A38" w:rsidP="009938F1">
                      <w:pPr>
                        <w:ind w:firstLine="0"/>
                        <w:jc w:val="left"/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</w:pPr>
                    </w:p>
                    <w:p w14:paraId="4EC099DB" w14:textId="77777777" w:rsidR="00666A38" w:rsidRPr="00C00E94" w:rsidRDefault="00666A38" w:rsidP="009938F1">
                      <w:pPr>
                        <w:ind w:firstLine="0"/>
                        <w:jc w:val="left"/>
                        <w:rPr>
                          <w:rFonts w:ascii="Tahoma" w:hAnsi="Tahoma" w:cs="Tahoma"/>
                          <w:color w:val="FFFFFF" w:themeColor="background1"/>
                          <w:sz w:val="10"/>
                        </w:rPr>
                      </w:pPr>
                    </w:p>
                    <w:p w14:paraId="4DDB3EC0" w14:textId="77777777" w:rsidR="00666A38" w:rsidRDefault="00666A38" w:rsidP="009938F1">
                      <w:pPr>
                        <w:ind w:firstLine="0"/>
                        <w:jc w:val="left"/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</w:pPr>
                      <w:r w:rsidRPr="009938F1"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  <w:t>Кафедра образовательных технологий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  <w:br/>
                      </w:r>
                      <w:r w:rsidRPr="009938F1"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  <w:t>в филологии РГПУ им. А. И. Герцена</w:t>
                      </w:r>
                    </w:p>
                    <w:p w14:paraId="6F031D92" w14:textId="77777777" w:rsidR="00666A38" w:rsidRPr="009938F1" w:rsidRDefault="00666A38" w:rsidP="00E13274">
                      <w:pPr>
                        <w:ind w:firstLine="0"/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</w:pPr>
                    </w:p>
                    <w:p w14:paraId="6592515D" w14:textId="0162800B" w:rsidR="00666A38" w:rsidRPr="009938F1" w:rsidRDefault="00666A38" w:rsidP="009938F1">
                      <w:pPr>
                        <w:ind w:firstLine="0"/>
                        <w:jc w:val="left"/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</w:pPr>
                      <w:r w:rsidRPr="009938F1"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  <w:t>Научно-методический совет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  <w:br/>
                      </w:r>
                      <w:r w:rsidRPr="009938F1"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  <w:t>по преподаванию литературы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  <w:br/>
                      </w:r>
                      <w:r w:rsidRPr="009938F1"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  <w:t>и русского языка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  <w:t xml:space="preserve"> при ОО </w:t>
                      </w:r>
                      <w:r w:rsidR="00D94929"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  <w:t>«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  <w:t>АССУЛ</w:t>
                      </w:r>
                      <w:r w:rsidR="00D94929"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  <w:r w:rsidR="00746DA2">
        <w:rPr>
          <w:rFonts w:ascii="Times New Roman" w:hAnsi="Times New Roman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9C42C1" wp14:editId="4C309667">
                <wp:simplePos x="0" y="0"/>
                <wp:positionH relativeFrom="column">
                  <wp:posOffset>4226117</wp:posOffset>
                </wp:positionH>
                <wp:positionV relativeFrom="paragraph">
                  <wp:posOffset>-457200</wp:posOffset>
                </wp:positionV>
                <wp:extent cx="2806811" cy="1518920"/>
                <wp:effectExtent l="0" t="0" r="0" b="5080"/>
                <wp:wrapNone/>
                <wp:docPr id="1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6811" cy="1518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D49BA" w14:textId="77777777" w:rsidR="00666A38" w:rsidRPr="009938F1" w:rsidRDefault="00666A38" w:rsidP="009938F1">
                            <w:pPr>
                              <w:ind w:firstLine="0"/>
                              <w:jc w:val="left"/>
                              <w:rPr>
                                <w:rFonts w:ascii="Tahoma" w:hAnsi="Tahoma" w:cs="Tahoma"/>
                                <w:color w:val="FFFFFF" w:themeColor="background1"/>
                                <w:sz w:val="14"/>
                              </w:rPr>
                            </w:pPr>
                          </w:p>
                          <w:p w14:paraId="55722562" w14:textId="77777777" w:rsidR="00666A38" w:rsidRDefault="00666A38" w:rsidP="009938F1">
                            <w:pPr>
                              <w:ind w:firstLine="0"/>
                              <w:jc w:val="left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1710FF04" w14:textId="2620E71D" w:rsidR="00666A38" w:rsidRDefault="00666A38" w:rsidP="009938F1">
                            <w:pPr>
                              <w:ind w:firstLine="0"/>
                              <w:jc w:val="left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  <w:t xml:space="preserve">Центр </w:t>
                            </w:r>
                            <w:r w:rsidR="00746DA2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  <w:t>дополнительного профессионального образования</w:t>
                            </w:r>
                            <w:r w:rsidR="00746DA2" w:rsidRPr="00746DA2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  <w:t>«Альфа-Диалог»</w:t>
                            </w:r>
                          </w:p>
                          <w:p w14:paraId="0213EAD6" w14:textId="77777777" w:rsidR="00666A38" w:rsidRPr="009938F1" w:rsidRDefault="00666A38" w:rsidP="00E13274">
                            <w:pPr>
                              <w:ind w:firstLine="0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</w:pPr>
                          </w:p>
                          <w:p w14:paraId="0D7C842F" w14:textId="31E4F742" w:rsidR="00666A38" w:rsidRDefault="00666A38" w:rsidP="0017135D">
                            <w:pPr>
                              <w:ind w:firstLine="0"/>
                              <w:jc w:val="left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  <w:t>Региональное отделение Ассоциации учителей литературы</w:t>
                            </w:r>
                            <w:r w:rsidR="00733477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  <w:t>и русского языка</w:t>
                            </w:r>
                          </w:p>
                          <w:p w14:paraId="37EE6C14" w14:textId="37AF73D4" w:rsidR="00733477" w:rsidRPr="009938F1" w:rsidRDefault="00733477" w:rsidP="0017135D">
                            <w:pPr>
                              <w:ind w:firstLine="0"/>
                              <w:jc w:val="left"/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</w:pPr>
                            <w:r w:rsidRPr="00733477">
                              <w:rPr>
                                <w:rFonts w:ascii="Tahoma" w:hAnsi="Tahoma" w:cs="Tahoma"/>
                                <w:color w:val="FFFFFF" w:themeColor="background1"/>
                                <w:sz w:val="20"/>
                              </w:rPr>
                              <w:t>Ленинградской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C42C1" id="Text Box 5" o:spid="_x0000_s1027" type="#_x0000_t202" style="position:absolute;left:0;text-align:left;margin-left:332.75pt;margin-top:-36pt;width:221pt;height:11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" filled="f" stroked="f">
                <v:textbox>
                  <w:txbxContent>
                    <w:p w14:paraId="252D49BA" w14:textId="77777777" w:rsidR="00666A38" w:rsidRPr="009938F1" w:rsidRDefault="00666A38" w:rsidP="009938F1">
                      <w:pPr>
                        <w:ind w:firstLine="0"/>
                        <w:jc w:val="left"/>
                        <w:rPr>
                          <w:rFonts w:ascii="Tahoma" w:hAnsi="Tahoma" w:cs="Tahoma"/>
                          <w:color w:val="FFFFFF" w:themeColor="background1"/>
                          <w:sz w:val="14"/>
                        </w:rPr>
                      </w:pPr>
                    </w:p>
                    <w:p w14:paraId="55722562" w14:textId="77777777" w:rsidR="00666A38" w:rsidRDefault="00666A38" w:rsidP="009938F1">
                      <w:pPr>
                        <w:ind w:firstLine="0"/>
                        <w:jc w:val="left"/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</w:pPr>
                    </w:p>
                    <w:p w14:paraId="1710FF04" w14:textId="2620E71D" w:rsidR="00666A38" w:rsidRDefault="00666A38" w:rsidP="009938F1">
                      <w:pPr>
                        <w:ind w:firstLine="0"/>
                        <w:jc w:val="left"/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  <w:t xml:space="preserve">Центр </w:t>
                      </w:r>
                      <w:r w:rsidR="00746DA2"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  <w:t>дополнительного профессионального образования</w:t>
                      </w:r>
                      <w:r w:rsidR="00746DA2" w:rsidRPr="00746DA2"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  <w:t>«Альфа-Диалог»</w:t>
                      </w:r>
                    </w:p>
                    <w:p w14:paraId="0213EAD6" w14:textId="77777777" w:rsidR="00666A38" w:rsidRPr="009938F1" w:rsidRDefault="00666A38" w:rsidP="00E13274">
                      <w:pPr>
                        <w:ind w:firstLine="0"/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</w:pPr>
                    </w:p>
                    <w:p w14:paraId="0D7C842F" w14:textId="31E4F742" w:rsidR="00666A38" w:rsidRDefault="00666A38" w:rsidP="0017135D">
                      <w:pPr>
                        <w:ind w:firstLine="0"/>
                        <w:jc w:val="left"/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</w:pPr>
                      <w:r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  <w:t>Региональное отделение Ассоциации учителей литературы</w:t>
                      </w:r>
                      <w:r w:rsidR="00733477"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  <w:t>и русского языка</w:t>
                      </w:r>
                    </w:p>
                    <w:p w14:paraId="37EE6C14" w14:textId="37AF73D4" w:rsidR="00733477" w:rsidRPr="009938F1" w:rsidRDefault="00733477" w:rsidP="0017135D">
                      <w:pPr>
                        <w:ind w:firstLine="0"/>
                        <w:jc w:val="left"/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</w:pPr>
                      <w:r w:rsidRPr="00733477">
                        <w:rPr>
                          <w:rFonts w:ascii="Tahoma" w:hAnsi="Tahoma" w:cs="Tahoma"/>
                          <w:color w:val="FFFFFF" w:themeColor="background1"/>
                          <w:sz w:val="20"/>
                        </w:rPr>
                        <w:t>Ленинградской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6C45DD">
        <w:rPr>
          <w:rFonts w:ascii="Times New Roman" w:hAnsi="Times New Roman"/>
          <w:noProof/>
          <w:sz w:val="36"/>
          <w:szCs w:val="36"/>
          <w:lang w:val="en-US"/>
        </w:rPr>
        <w:drawing>
          <wp:anchor distT="0" distB="0" distL="114300" distR="114300" simplePos="0" relativeHeight="251589120" behindDoc="0" locked="0" layoutInCell="1" allowOverlap="1" wp14:anchorId="45B9C75F" wp14:editId="23A82FAF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1437640" cy="151193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-5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37640" cy="15119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AE01F8D" w14:textId="3F773D5C" w:rsidR="00120FF3" w:rsidRPr="00EB1A34" w:rsidRDefault="005E12F6" w:rsidP="00120FF3">
      <w:pPr>
        <w:ind w:firstLine="0"/>
        <w:jc w:val="right"/>
        <w:rPr>
          <w:rFonts w:ascii="Times New Roman" w:hAnsi="Times New Roman"/>
          <w:sz w:val="36"/>
          <w:szCs w:val="36"/>
          <w:lang w:val="en-US"/>
        </w:rPr>
      </w:pPr>
      <w:r>
        <w:rPr>
          <w:rFonts w:ascii="Times New Roman" w:hAnsi="Times New Roman"/>
          <w:noProof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588095" behindDoc="0" locked="0" layoutInCell="1" allowOverlap="1" wp14:anchorId="658F2C1D" wp14:editId="45A3FEEA">
                <wp:simplePos x="0" y="0"/>
                <wp:positionH relativeFrom="margin">
                  <wp:posOffset>-473075</wp:posOffset>
                </wp:positionH>
                <wp:positionV relativeFrom="margin">
                  <wp:posOffset>-457200</wp:posOffset>
                </wp:positionV>
                <wp:extent cx="7595870" cy="1518920"/>
                <wp:effectExtent l="0" t="0" r="0" b="508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5870" cy="1518920"/>
                        </a:xfrm>
                        <a:prstGeom prst="rect">
                          <a:avLst/>
                        </a:prstGeom>
                        <a:solidFill>
                          <a:srgbClr val="1D71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7F983" id="Rectangle 2" o:spid="_x0000_s1026" style="position:absolute;margin-left:-37.25pt;margin-top:-36pt;width:598.1pt;height:119.6pt;z-index:25158809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" fillcolor="#1d717c" stroked="f">
                <w10:wrap anchorx="margin" anchory="margin"/>
              </v:rect>
            </w:pict>
          </mc:Fallback>
        </mc:AlternateContent>
      </w:r>
    </w:p>
    <w:p w14:paraId="53271201" w14:textId="77777777" w:rsidR="00352A8D" w:rsidRDefault="00352A8D" w:rsidP="00352A8D">
      <w:pPr>
        <w:ind w:firstLine="0"/>
        <w:jc w:val="center"/>
        <w:rPr>
          <w:rFonts w:ascii="Times New Roman" w:hAnsi="Times New Roman"/>
          <w:sz w:val="36"/>
          <w:szCs w:val="36"/>
        </w:rPr>
      </w:pPr>
    </w:p>
    <w:p w14:paraId="1CEA8988" w14:textId="77777777" w:rsidR="00120FF3" w:rsidRDefault="00120FF3" w:rsidP="00352A8D">
      <w:pPr>
        <w:ind w:firstLine="0"/>
        <w:jc w:val="center"/>
        <w:rPr>
          <w:rFonts w:ascii="Times New Roman" w:hAnsi="Times New Roman"/>
          <w:sz w:val="36"/>
          <w:szCs w:val="36"/>
        </w:rPr>
      </w:pPr>
      <w:r w:rsidRPr="008273DB">
        <w:rPr>
          <w:rFonts w:ascii="Times New Roman" w:hAnsi="Times New Roman"/>
          <w:sz w:val="36"/>
          <w:szCs w:val="36"/>
        </w:rPr>
        <w:t>Информационное письмо № 1</w:t>
      </w:r>
    </w:p>
    <w:p w14:paraId="6CAADFB9" w14:textId="77777777" w:rsidR="00E13274" w:rsidRPr="00857310" w:rsidRDefault="00E13274" w:rsidP="00352A8D">
      <w:pPr>
        <w:ind w:firstLine="0"/>
        <w:jc w:val="center"/>
        <w:rPr>
          <w:rFonts w:ascii="Times New Roman" w:hAnsi="Times New Roman"/>
          <w:sz w:val="36"/>
          <w:szCs w:val="36"/>
        </w:rPr>
      </w:pPr>
    </w:p>
    <w:p w14:paraId="7255BAAF" w14:textId="7BD8B1BF" w:rsidR="009938F1" w:rsidRPr="00C00E94" w:rsidRDefault="009938F1" w:rsidP="00023E28">
      <w:pPr>
        <w:spacing w:before="240"/>
        <w:ind w:firstLine="0"/>
        <w:jc w:val="center"/>
        <w:rPr>
          <w:rFonts w:ascii="Tahoma" w:hAnsi="Tahoma" w:cs="Tahoma"/>
          <w:b/>
          <w:spacing w:val="20"/>
          <w:sz w:val="44"/>
          <w:szCs w:val="36"/>
        </w:rPr>
      </w:pPr>
      <w:r w:rsidRPr="00C00E94">
        <w:rPr>
          <w:rFonts w:ascii="Tahoma" w:hAnsi="Tahoma" w:cs="Tahoma"/>
          <w:b/>
          <w:spacing w:val="20"/>
          <w:sz w:val="48"/>
          <w:szCs w:val="36"/>
        </w:rPr>
        <w:t>ИНФОРМАЦИОННОЕ ПИСЬМО</w:t>
      </w:r>
      <w:r w:rsidR="00746DA2">
        <w:rPr>
          <w:rFonts w:ascii="Tahoma" w:hAnsi="Tahoma" w:cs="Tahoma"/>
          <w:b/>
          <w:spacing w:val="20"/>
          <w:sz w:val="48"/>
          <w:szCs w:val="36"/>
        </w:rPr>
        <w:t xml:space="preserve"> № 1</w:t>
      </w:r>
    </w:p>
    <w:p w14:paraId="5DE7BCCA" w14:textId="65A9C58D" w:rsidR="009938F1" w:rsidRPr="00C00E94" w:rsidRDefault="009938F1" w:rsidP="009938F1">
      <w:pPr>
        <w:ind w:firstLine="0"/>
        <w:jc w:val="center"/>
        <w:rPr>
          <w:rFonts w:ascii="Tahoma" w:hAnsi="Tahoma" w:cs="Tahoma"/>
          <w:sz w:val="30"/>
          <w:szCs w:val="30"/>
        </w:rPr>
      </w:pPr>
      <w:r w:rsidRPr="00C00E94">
        <w:rPr>
          <w:rFonts w:ascii="Tahoma" w:hAnsi="Tahoma" w:cs="Tahoma"/>
          <w:sz w:val="30"/>
          <w:szCs w:val="30"/>
        </w:rPr>
        <w:t xml:space="preserve">о </w:t>
      </w:r>
      <w:r w:rsidR="00746DA2">
        <w:rPr>
          <w:rFonts w:ascii="Tahoma" w:hAnsi="Tahoma" w:cs="Tahoma"/>
          <w:sz w:val="30"/>
          <w:szCs w:val="30"/>
          <w:lang w:val="en-US"/>
        </w:rPr>
        <w:t>III</w:t>
      </w:r>
      <w:r w:rsidR="00746DA2" w:rsidRPr="00746DA2">
        <w:rPr>
          <w:rFonts w:ascii="Tahoma" w:hAnsi="Tahoma" w:cs="Tahoma"/>
          <w:sz w:val="30"/>
          <w:szCs w:val="30"/>
        </w:rPr>
        <w:t xml:space="preserve"> </w:t>
      </w:r>
      <w:r w:rsidR="000908AD">
        <w:rPr>
          <w:rFonts w:ascii="Tahoma" w:hAnsi="Tahoma" w:cs="Tahoma"/>
          <w:sz w:val="30"/>
          <w:szCs w:val="30"/>
        </w:rPr>
        <w:t>Всероссийской</w:t>
      </w:r>
      <w:r w:rsidRPr="00C00E94">
        <w:rPr>
          <w:rFonts w:ascii="Tahoma" w:hAnsi="Tahoma" w:cs="Tahoma"/>
          <w:sz w:val="30"/>
          <w:szCs w:val="30"/>
        </w:rPr>
        <w:t xml:space="preserve"> научно-практической конференции</w:t>
      </w:r>
    </w:p>
    <w:p w14:paraId="1E427CE8" w14:textId="77777777" w:rsidR="009938F1" w:rsidRPr="00C00E94" w:rsidRDefault="009938F1" w:rsidP="00352A8D">
      <w:pPr>
        <w:ind w:firstLine="0"/>
        <w:jc w:val="center"/>
        <w:rPr>
          <w:rFonts w:ascii="Times New Roman" w:hAnsi="Times New Roman"/>
          <w:sz w:val="18"/>
          <w:szCs w:val="36"/>
        </w:rPr>
      </w:pPr>
    </w:p>
    <w:p w14:paraId="77BE9CDB" w14:textId="77777777" w:rsidR="00457050" w:rsidRPr="00C00E94" w:rsidRDefault="00457050" w:rsidP="00C92C93">
      <w:pPr>
        <w:spacing w:after="120"/>
        <w:ind w:firstLine="0"/>
        <w:jc w:val="center"/>
        <w:rPr>
          <w:rFonts w:ascii="Tahoma" w:hAnsi="Tahoma" w:cs="Tahoma"/>
          <w:sz w:val="24"/>
          <w:szCs w:val="24"/>
        </w:rPr>
      </w:pPr>
      <w:r w:rsidRPr="00C00E94">
        <w:rPr>
          <w:rFonts w:ascii="Tahoma" w:hAnsi="Tahoma" w:cs="Tahoma"/>
          <w:sz w:val="24"/>
          <w:szCs w:val="24"/>
        </w:rPr>
        <w:t>Уважаемые коллеги!</w:t>
      </w:r>
    </w:p>
    <w:p w14:paraId="7219E257" w14:textId="5FB804C0" w:rsidR="003E153F" w:rsidRPr="005B3656" w:rsidRDefault="003E153F" w:rsidP="003E153F">
      <w:pPr>
        <w:rPr>
          <w:rFonts w:ascii="Tahoma" w:hAnsi="Tahoma" w:cs="Tahoma"/>
          <w:sz w:val="22"/>
        </w:rPr>
      </w:pPr>
      <w:r w:rsidRPr="00DA4416">
        <w:rPr>
          <w:rFonts w:ascii="Tahoma" w:hAnsi="Tahoma" w:cs="Tahoma"/>
          <w:sz w:val="22"/>
        </w:rPr>
        <w:t xml:space="preserve">Кафедра образовательных технологий в филологии ФГБОУ ВО «Российский государственный педагогический университет им. А. И. Герцена», Научно-методический совет при ОО «АССУЛ», Автономная некоммерческая организация «Центр дополнительного </w:t>
      </w:r>
      <w:r>
        <w:rPr>
          <w:rFonts w:ascii="Tahoma" w:hAnsi="Tahoma" w:cs="Tahoma"/>
          <w:sz w:val="22"/>
        </w:rPr>
        <w:t xml:space="preserve">профессионального </w:t>
      </w:r>
      <w:r w:rsidR="00746DA2">
        <w:rPr>
          <w:rFonts w:ascii="Tahoma" w:hAnsi="Tahoma" w:cs="Tahoma"/>
          <w:sz w:val="22"/>
        </w:rPr>
        <w:t xml:space="preserve">образования </w:t>
      </w:r>
      <w:r w:rsidRPr="00DA4416">
        <w:rPr>
          <w:rFonts w:ascii="Tahoma" w:hAnsi="Tahoma" w:cs="Tahoma"/>
          <w:sz w:val="22"/>
        </w:rPr>
        <w:t>«АЛЬФА-ДИАЛОГ» приглашают учителей</w:t>
      </w:r>
      <w:r>
        <w:rPr>
          <w:rFonts w:ascii="Tahoma" w:hAnsi="Tahoma" w:cs="Tahoma"/>
          <w:sz w:val="22"/>
        </w:rPr>
        <w:t xml:space="preserve"> русского языка и литературы</w:t>
      </w:r>
      <w:r w:rsidRPr="00DA4416">
        <w:rPr>
          <w:rFonts w:ascii="Tahoma" w:hAnsi="Tahoma" w:cs="Tahoma"/>
          <w:sz w:val="22"/>
        </w:rPr>
        <w:t>,</w:t>
      </w:r>
      <w:r>
        <w:rPr>
          <w:rFonts w:ascii="Tahoma" w:hAnsi="Tahoma" w:cs="Tahoma"/>
          <w:sz w:val="22"/>
        </w:rPr>
        <w:t xml:space="preserve"> мировой художественной культуры,</w:t>
      </w:r>
      <w:r w:rsidRPr="00DA4416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преподавателей</w:t>
      </w:r>
      <w:r w:rsidRPr="00DA4416">
        <w:rPr>
          <w:rFonts w:ascii="Tahoma" w:hAnsi="Tahoma" w:cs="Tahoma"/>
          <w:sz w:val="22"/>
        </w:rPr>
        <w:t>, педагогов дополнительного образования принять участие в</w:t>
      </w:r>
      <w:r>
        <w:rPr>
          <w:rFonts w:ascii="Tahoma" w:hAnsi="Tahoma" w:cs="Tahoma"/>
          <w:sz w:val="22"/>
        </w:rPr>
        <w:t>о</w:t>
      </w:r>
      <w:r w:rsidRPr="00DA4416">
        <w:rPr>
          <w:rFonts w:ascii="Tahoma" w:hAnsi="Tahoma" w:cs="Tahoma"/>
          <w:sz w:val="22"/>
        </w:rPr>
        <w:t xml:space="preserve"> Всероссийской научно-практической конференции</w:t>
      </w:r>
    </w:p>
    <w:p w14:paraId="6792CBA4" w14:textId="77777777" w:rsidR="00D6352D" w:rsidRPr="00746DA2" w:rsidRDefault="00D6352D" w:rsidP="003E153F">
      <w:pPr>
        <w:ind w:firstLine="0"/>
        <w:rPr>
          <w:rFonts w:ascii="Tahoma" w:hAnsi="Tahoma" w:cs="Tahoma"/>
          <w:b/>
          <w:sz w:val="16"/>
          <w:szCs w:val="28"/>
        </w:rPr>
      </w:pPr>
    </w:p>
    <w:p w14:paraId="2DE12C96" w14:textId="22A55412" w:rsidR="0029427D" w:rsidRPr="005726D9" w:rsidRDefault="00CD3BB5" w:rsidP="00CD3BB5">
      <w:pPr>
        <w:ind w:firstLine="709"/>
        <w:jc w:val="center"/>
        <w:rPr>
          <w:rFonts w:ascii="Tahoma" w:hAnsi="Tahoma" w:cs="Tahoma"/>
          <w:b/>
          <w:szCs w:val="28"/>
        </w:rPr>
      </w:pPr>
      <w:r>
        <w:rPr>
          <w:rFonts w:ascii="Tahoma" w:hAnsi="Tahoma" w:cs="Tahoma"/>
          <w:b/>
          <w:szCs w:val="28"/>
        </w:rPr>
        <w:t>Открытая методика — 2018:</w:t>
      </w:r>
      <w:r>
        <w:rPr>
          <w:rFonts w:ascii="Tahoma" w:hAnsi="Tahoma" w:cs="Tahoma"/>
          <w:b/>
          <w:szCs w:val="28"/>
        </w:rPr>
        <w:br/>
      </w:r>
      <w:r w:rsidRPr="00CD3BB5">
        <w:rPr>
          <w:rFonts w:ascii="Tahoma" w:hAnsi="Tahoma" w:cs="Tahoma"/>
          <w:b/>
          <w:szCs w:val="28"/>
        </w:rPr>
        <w:t>в поисках</w:t>
      </w:r>
      <w:r>
        <w:rPr>
          <w:rFonts w:ascii="Tahoma" w:hAnsi="Tahoma" w:cs="Tahoma"/>
          <w:b/>
          <w:szCs w:val="28"/>
        </w:rPr>
        <w:t xml:space="preserve"> </w:t>
      </w:r>
      <w:r w:rsidRPr="00CD3BB5">
        <w:rPr>
          <w:rFonts w:ascii="Tahoma" w:hAnsi="Tahoma" w:cs="Tahoma"/>
          <w:b/>
          <w:szCs w:val="28"/>
        </w:rPr>
        <w:t>утраченного или шаг в будущее?</w:t>
      </w:r>
    </w:p>
    <w:p w14:paraId="32784578" w14:textId="15172877" w:rsidR="00740265" w:rsidRPr="005726D9" w:rsidRDefault="00E85907" w:rsidP="00A72D55">
      <w:pPr>
        <w:ind w:firstLine="709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(19</w:t>
      </w:r>
      <w:r w:rsidR="00746DA2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>20 октября 2018</w:t>
      </w:r>
      <w:r w:rsidR="0029427D" w:rsidRPr="005726D9">
        <w:rPr>
          <w:rFonts w:ascii="Tahoma" w:hAnsi="Tahoma" w:cs="Tahoma"/>
          <w:sz w:val="24"/>
          <w:szCs w:val="24"/>
        </w:rPr>
        <w:t>, РГПУ им. А.И. Герцена)</w:t>
      </w:r>
    </w:p>
    <w:p w14:paraId="4B0DD14D" w14:textId="77777777" w:rsidR="00C00E94" w:rsidRPr="0029427D" w:rsidRDefault="00C00E94" w:rsidP="004F3860">
      <w:pPr>
        <w:ind w:firstLine="709"/>
        <w:rPr>
          <w:rFonts w:ascii="Tahoma" w:hAnsi="Tahoma" w:cs="Tahoma"/>
          <w:sz w:val="24"/>
          <w:szCs w:val="24"/>
        </w:rPr>
      </w:pPr>
    </w:p>
    <w:p w14:paraId="6C236677" w14:textId="319B1610" w:rsidR="00C00E94" w:rsidRPr="00F61C3D" w:rsidRDefault="00F3493A" w:rsidP="00733477">
      <w:pPr>
        <w:rPr>
          <w:rFonts w:ascii="Tahoma" w:hAnsi="Tahoma" w:cs="Tahoma"/>
          <w:sz w:val="22"/>
        </w:rPr>
      </w:pPr>
      <w:r w:rsidRPr="00F61C3D">
        <w:rPr>
          <w:rFonts w:ascii="Tahoma" w:hAnsi="Tahoma" w:cs="Tahoma"/>
          <w:sz w:val="22"/>
        </w:rPr>
        <w:t>В конференции примут участие</w:t>
      </w:r>
      <w:r w:rsidR="00C17802" w:rsidRPr="00F61C3D">
        <w:rPr>
          <w:rFonts w:ascii="Tahoma" w:hAnsi="Tahoma" w:cs="Tahoma"/>
          <w:sz w:val="22"/>
        </w:rPr>
        <w:t xml:space="preserve"> методисты </w:t>
      </w:r>
      <w:r w:rsidR="00CF6EB7" w:rsidRPr="00DA4416">
        <w:rPr>
          <w:rFonts w:ascii="Tahoma" w:hAnsi="Tahoma" w:cs="Tahoma"/>
          <w:sz w:val="22"/>
        </w:rPr>
        <w:t>по</w:t>
      </w:r>
      <w:r w:rsidR="00CF6EB7">
        <w:rPr>
          <w:rFonts w:ascii="Tahoma" w:hAnsi="Tahoma" w:cs="Tahoma"/>
          <w:sz w:val="22"/>
        </w:rPr>
        <w:t xml:space="preserve"> </w:t>
      </w:r>
      <w:r w:rsidR="00C17802" w:rsidRPr="00F61C3D">
        <w:rPr>
          <w:rFonts w:ascii="Tahoma" w:hAnsi="Tahoma" w:cs="Tahoma"/>
          <w:sz w:val="22"/>
        </w:rPr>
        <w:t>литературе</w:t>
      </w:r>
      <w:r w:rsidR="00CF6EB7">
        <w:rPr>
          <w:rFonts w:ascii="Tahoma" w:hAnsi="Tahoma" w:cs="Tahoma"/>
          <w:sz w:val="22"/>
        </w:rPr>
        <w:t xml:space="preserve"> </w:t>
      </w:r>
      <w:r w:rsidR="00B40078">
        <w:rPr>
          <w:rFonts w:ascii="Tahoma" w:hAnsi="Tahoma" w:cs="Tahoma"/>
          <w:sz w:val="22"/>
        </w:rPr>
        <w:t xml:space="preserve">и русскому </w:t>
      </w:r>
      <w:r w:rsidR="00AD6ACA">
        <w:rPr>
          <w:rFonts w:ascii="Tahoma" w:hAnsi="Tahoma" w:cs="Tahoma"/>
          <w:sz w:val="22"/>
        </w:rPr>
        <w:t xml:space="preserve">языку ведущих </w:t>
      </w:r>
      <w:r w:rsidR="00C17802" w:rsidRPr="00F61C3D">
        <w:rPr>
          <w:rFonts w:ascii="Tahoma" w:hAnsi="Tahoma" w:cs="Tahoma"/>
          <w:sz w:val="22"/>
        </w:rPr>
        <w:t>научных центров России.</w:t>
      </w:r>
      <w:r w:rsidR="00CF6EB7">
        <w:rPr>
          <w:rFonts w:ascii="Tahoma" w:hAnsi="Tahoma" w:cs="Tahoma"/>
          <w:sz w:val="22"/>
        </w:rPr>
        <w:t xml:space="preserve"> </w:t>
      </w:r>
      <w:r w:rsidR="00540FA4" w:rsidRPr="00F61C3D">
        <w:rPr>
          <w:rFonts w:ascii="Tahoma" w:hAnsi="Tahoma" w:cs="Tahoma"/>
          <w:sz w:val="22"/>
        </w:rPr>
        <w:t>Участники конференции</w:t>
      </w:r>
      <w:r w:rsidR="00A3432A">
        <w:rPr>
          <w:rFonts w:ascii="Tahoma" w:hAnsi="Tahoma" w:cs="Tahoma"/>
          <w:sz w:val="22"/>
        </w:rPr>
        <w:t xml:space="preserve"> получат </w:t>
      </w:r>
      <w:r w:rsidR="004F3860" w:rsidRPr="00F61C3D">
        <w:rPr>
          <w:rFonts w:ascii="Tahoma" w:hAnsi="Tahoma" w:cs="Tahoma"/>
          <w:sz w:val="22"/>
        </w:rPr>
        <w:t>возможность встретиться с авторами школьных и</w:t>
      </w:r>
      <w:r w:rsidR="00C00E94" w:rsidRPr="00F61C3D">
        <w:rPr>
          <w:rFonts w:ascii="Tahoma" w:hAnsi="Tahoma" w:cs="Tahoma"/>
          <w:sz w:val="22"/>
        </w:rPr>
        <w:t> </w:t>
      </w:r>
      <w:r w:rsidR="00A3432A">
        <w:rPr>
          <w:rFonts w:ascii="Tahoma" w:hAnsi="Tahoma" w:cs="Tahoma"/>
          <w:sz w:val="22"/>
        </w:rPr>
        <w:t>вузовских программ и учебн</w:t>
      </w:r>
      <w:r w:rsidR="006C0605">
        <w:rPr>
          <w:rFonts w:ascii="Tahoma" w:hAnsi="Tahoma" w:cs="Tahoma"/>
          <w:sz w:val="22"/>
        </w:rPr>
        <w:t xml:space="preserve">иков, принять участие в </w:t>
      </w:r>
      <w:r w:rsidR="00A3432A">
        <w:rPr>
          <w:rFonts w:ascii="Tahoma" w:hAnsi="Tahoma" w:cs="Tahoma"/>
          <w:sz w:val="22"/>
        </w:rPr>
        <w:t>дискуссиях и мастер-классах.</w:t>
      </w:r>
    </w:p>
    <w:p w14:paraId="251EC7DC" w14:textId="77777777" w:rsidR="009C1DBE" w:rsidRPr="005A7D39" w:rsidRDefault="009C1DBE" w:rsidP="009C1DBE">
      <w:pPr>
        <w:ind w:firstLine="709"/>
        <w:rPr>
          <w:rFonts w:ascii="Tahoma" w:hAnsi="Tahoma" w:cs="Tahoma"/>
          <w:sz w:val="6"/>
        </w:rPr>
      </w:pPr>
    </w:p>
    <w:p w14:paraId="637E3318" w14:textId="2859CA67" w:rsidR="00877C5F" w:rsidRPr="00746DA2" w:rsidRDefault="00414942" w:rsidP="00733477">
      <w:pPr>
        <w:rPr>
          <w:rFonts w:ascii="Tahoma" w:hAnsi="Tahoma" w:cs="Tahoma"/>
          <w:sz w:val="22"/>
        </w:rPr>
      </w:pPr>
      <w:r w:rsidRPr="00746DA2">
        <w:rPr>
          <w:rFonts w:ascii="Tahoma" w:hAnsi="Tahoma" w:cs="Tahoma"/>
          <w:b/>
          <w:sz w:val="22"/>
        </w:rPr>
        <w:t>Направления работы</w:t>
      </w:r>
      <w:r>
        <w:rPr>
          <w:rFonts w:ascii="Tahoma" w:hAnsi="Tahoma" w:cs="Tahoma"/>
          <w:sz w:val="22"/>
        </w:rPr>
        <w:t xml:space="preserve"> конференции</w:t>
      </w:r>
    </w:p>
    <w:p w14:paraId="30B78F27" w14:textId="36FD1DF4" w:rsidR="00E1443D" w:rsidRDefault="00020DF7" w:rsidP="00CD3BB5">
      <w:pPr>
        <w:pStyle w:val="a4"/>
        <w:numPr>
          <w:ilvl w:val="0"/>
          <w:numId w:val="8"/>
        </w:numPr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Петербургская методическая традиция</w:t>
      </w:r>
      <w:r w:rsidR="00E1443D">
        <w:rPr>
          <w:rFonts w:ascii="Tahoma" w:hAnsi="Tahoma" w:cs="Tahoma"/>
          <w:sz w:val="22"/>
        </w:rPr>
        <w:t xml:space="preserve">: история </w:t>
      </w:r>
      <w:r>
        <w:rPr>
          <w:rFonts w:ascii="Tahoma" w:hAnsi="Tahoma" w:cs="Tahoma"/>
          <w:sz w:val="22"/>
        </w:rPr>
        <w:t>развития научных</w:t>
      </w:r>
      <w:r w:rsidR="00D94929">
        <w:rPr>
          <w:rFonts w:ascii="Tahoma" w:hAnsi="Tahoma" w:cs="Tahoma"/>
          <w:sz w:val="22"/>
        </w:rPr>
        <w:t xml:space="preserve"> идей</w:t>
      </w:r>
      <w:r>
        <w:rPr>
          <w:rFonts w:ascii="Tahoma" w:hAnsi="Tahoma" w:cs="Tahoma"/>
          <w:sz w:val="22"/>
        </w:rPr>
        <w:t>.</w:t>
      </w:r>
    </w:p>
    <w:p w14:paraId="327C57B5" w14:textId="410D41C4" w:rsidR="004E5634" w:rsidRPr="004E5634" w:rsidRDefault="004E5634" w:rsidP="004E5634">
      <w:pPr>
        <w:pStyle w:val="a4"/>
        <w:numPr>
          <w:ilvl w:val="0"/>
          <w:numId w:val="8"/>
        </w:numPr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Проблемы методологии </w:t>
      </w:r>
      <w:r w:rsidR="00CD3BB5">
        <w:rPr>
          <w:rFonts w:ascii="Tahoma" w:hAnsi="Tahoma" w:cs="Tahoma"/>
          <w:sz w:val="22"/>
        </w:rPr>
        <w:t>методики преподавания русского языка и литературы.</w:t>
      </w:r>
    </w:p>
    <w:p w14:paraId="56AF3821" w14:textId="7061FE58" w:rsidR="009E27A9" w:rsidRDefault="00AF4E0D" w:rsidP="00AB15E2">
      <w:pPr>
        <w:pStyle w:val="a4"/>
        <w:numPr>
          <w:ilvl w:val="0"/>
          <w:numId w:val="8"/>
        </w:numPr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Содержание, ц</w:t>
      </w:r>
      <w:r w:rsidR="00361634">
        <w:rPr>
          <w:rFonts w:ascii="Tahoma" w:hAnsi="Tahoma" w:cs="Tahoma"/>
          <w:sz w:val="22"/>
        </w:rPr>
        <w:t xml:space="preserve">ели и ценности </w:t>
      </w:r>
      <w:r>
        <w:rPr>
          <w:rFonts w:ascii="Tahoma" w:hAnsi="Tahoma" w:cs="Tahoma"/>
          <w:sz w:val="22"/>
        </w:rPr>
        <w:t>школьного литературного</w:t>
      </w:r>
      <w:r w:rsidR="004B4223">
        <w:rPr>
          <w:rFonts w:ascii="Tahoma" w:hAnsi="Tahoma" w:cs="Tahoma"/>
          <w:sz w:val="22"/>
        </w:rPr>
        <w:t xml:space="preserve"> и лингвистического </w:t>
      </w:r>
      <w:r>
        <w:rPr>
          <w:rFonts w:ascii="Tahoma" w:hAnsi="Tahoma" w:cs="Tahoma"/>
          <w:sz w:val="22"/>
        </w:rPr>
        <w:t>образования в «эпоху перемен».</w:t>
      </w:r>
    </w:p>
    <w:p w14:paraId="35F28CCE" w14:textId="06E80960" w:rsidR="00CE14F4" w:rsidRPr="00C41F33" w:rsidRDefault="00696657" w:rsidP="00CE14F4">
      <w:pPr>
        <w:pStyle w:val="a4"/>
        <w:numPr>
          <w:ilvl w:val="0"/>
          <w:numId w:val="8"/>
        </w:numPr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Круг чтения учителя-словесника: «обя</w:t>
      </w:r>
      <w:r w:rsidR="000971EA">
        <w:rPr>
          <w:rFonts w:ascii="Tahoma" w:hAnsi="Tahoma" w:cs="Tahoma"/>
          <w:sz w:val="22"/>
        </w:rPr>
        <w:t>зательное» и «свободное».</w:t>
      </w:r>
      <w:r w:rsidR="00CE14F4" w:rsidRPr="00CE14F4">
        <w:rPr>
          <w:rFonts w:ascii="Tahoma" w:hAnsi="Tahoma" w:cs="Tahoma"/>
          <w:sz w:val="22"/>
        </w:rPr>
        <w:t xml:space="preserve"> </w:t>
      </w:r>
      <w:r w:rsidR="00CE14F4">
        <w:rPr>
          <w:rFonts w:ascii="Tahoma" w:hAnsi="Tahoma" w:cs="Tahoma"/>
          <w:sz w:val="22"/>
        </w:rPr>
        <w:t xml:space="preserve">Портрет </w:t>
      </w:r>
      <w:r w:rsidR="00DE4C73">
        <w:rPr>
          <w:rFonts w:ascii="Tahoma" w:hAnsi="Tahoma" w:cs="Tahoma"/>
          <w:sz w:val="22"/>
        </w:rPr>
        <w:t>современного читателя-подростка: чтение и «смотрение».</w:t>
      </w:r>
    </w:p>
    <w:p w14:paraId="15005F21" w14:textId="02FD6BF6" w:rsidR="001D366C" w:rsidRPr="00AB15E2" w:rsidRDefault="00FB0224" w:rsidP="00AB15E2">
      <w:pPr>
        <w:pStyle w:val="a4"/>
        <w:numPr>
          <w:ilvl w:val="0"/>
          <w:numId w:val="8"/>
        </w:numPr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Курс </w:t>
      </w:r>
      <w:r w:rsidR="001D366C">
        <w:rPr>
          <w:rFonts w:ascii="Tahoma" w:hAnsi="Tahoma" w:cs="Tahoma"/>
          <w:sz w:val="22"/>
        </w:rPr>
        <w:t>«Мировая художественная культура» в системе школьного образования</w:t>
      </w:r>
      <w:r>
        <w:rPr>
          <w:rFonts w:ascii="Tahoma" w:hAnsi="Tahoma" w:cs="Tahoma"/>
          <w:sz w:val="22"/>
        </w:rPr>
        <w:t>: проблемы со</w:t>
      </w:r>
      <w:r w:rsidR="00DE719A">
        <w:rPr>
          <w:rFonts w:ascii="Tahoma" w:hAnsi="Tahoma" w:cs="Tahoma"/>
          <w:sz w:val="22"/>
        </w:rPr>
        <w:t>д</w:t>
      </w:r>
      <w:r w:rsidR="00714206">
        <w:rPr>
          <w:rFonts w:ascii="Tahoma" w:hAnsi="Tahoma" w:cs="Tahoma"/>
          <w:sz w:val="22"/>
        </w:rPr>
        <w:t>ержания и методики преподавания</w:t>
      </w:r>
      <w:r w:rsidR="00714206" w:rsidRPr="00746DA2">
        <w:rPr>
          <w:rFonts w:ascii="Tahoma" w:hAnsi="Tahoma" w:cs="Tahoma"/>
          <w:sz w:val="22"/>
        </w:rPr>
        <w:t xml:space="preserve">; </w:t>
      </w:r>
      <w:r w:rsidR="00EF05B1">
        <w:rPr>
          <w:rFonts w:ascii="Tahoma" w:hAnsi="Tahoma" w:cs="Tahoma"/>
          <w:sz w:val="22"/>
        </w:rPr>
        <w:t>уроки литературы и МХК.</w:t>
      </w:r>
    </w:p>
    <w:p w14:paraId="1EF23A12" w14:textId="77777777" w:rsidR="00D75C2D" w:rsidRDefault="00D75C2D" w:rsidP="00D75C2D">
      <w:pPr>
        <w:pStyle w:val="a4"/>
        <w:numPr>
          <w:ilvl w:val="0"/>
          <w:numId w:val="8"/>
        </w:numPr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Диалог русской и национальной литературы в школах России.</w:t>
      </w:r>
    </w:p>
    <w:p w14:paraId="7FBC0928" w14:textId="02B62408" w:rsidR="009114F0" w:rsidRPr="006F4483" w:rsidRDefault="004E5634" w:rsidP="006F4483">
      <w:pPr>
        <w:pStyle w:val="a4"/>
        <w:numPr>
          <w:ilvl w:val="0"/>
          <w:numId w:val="8"/>
        </w:numPr>
        <w:jc w:val="lef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Современный учебник: требования времени и</w:t>
      </w:r>
      <w:r w:rsidR="00E90D5C">
        <w:rPr>
          <w:rFonts w:ascii="Tahoma" w:hAnsi="Tahoma" w:cs="Tahoma"/>
          <w:sz w:val="22"/>
        </w:rPr>
        <w:t xml:space="preserve"> школьная практика.</w:t>
      </w:r>
    </w:p>
    <w:p w14:paraId="161A361B" w14:textId="77777777" w:rsidR="00C00E94" w:rsidRPr="00DA4416" w:rsidRDefault="00C00E94" w:rsidP="007D6CD3">
      <w:pPr>
        <w:ind w:left="426" w:hanging="284"/>
        <w:jc w:val="left"/>
        <w:rPr>
          <w:rFonts w:ascii="Tahoma" w:hAnsi="Tahoma" w:cs="Tahoma"/>
          <w:sz w:val="10"/>
        </w:rPr>
      </w:pPr>
    </w:p>
    <w:p w14:paraId="22C4DCCB" w14:textId="77777777" w:rsidR="00C342BC" w:rsidRDefault="00333508" w:rsidP="00DA4416">
      <w:pPr>
        <w:rPr>
          <w:rFonts w:ascii="Tahoma" w:hAnsi="Tahoma" w:cs="Tahoma"/>
          <w:sz w:val="22"/>
        </w:rPr>
      </w:pPr>
      <w:r w:rsidRPr="00DA4416">
        <w:rPr>
          <w:rFonts w:ascii="Tahoma" w:hAnsi="Tahoma" w:cs="Tahoma"/>
          <w:noProof/>
          <w:sz w:val="22"/>
          <w:lang w:val="en-US"/>
        </w:rPr>
        <w:drawing>
          <wp:anchor distT="0" distB="0" distL="114300" distR="114300" simplePos="0" relativeHeight="251674112" behindDoc="0" locked="0" layoutInCell="1" allowOverlap="1" wp14:anchorId="57AA5AA0" wp14:editId="3D639F71">
            <wp:simplePos x="0" y="0"/>
            <wp:positionH relativeFrom="column">
              <wp:posOffset>5309870</wp:posOffset>
            </wp:positionH>
            <wp:positionV relativeFrom="paragraph">
              <wp:posOffset>7171690</wp:posOffset>
            </wp:positionV>
            <wp:extent cx="1888490" cy="1259840"/>
            <wp:effectExtent l="0" t="0" r="0" b="0"/>
            <wp:wrapNone/>
            <wp:docPr id="7" name="Рисунок 7" descr="C:\Users\ДАРЬЯ\AppData\Local\Microsoft\Windows\INetCache\Content.Word\O6V2LU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АРЬЯ\AppData\Local\Microsoft\Windows\INetCache\Content.Word\O6V2LU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69A59D7" w14:textId="75571DCD" w:rsidR="00162C88" w:rsidRDefault="00C92C93" w:rsidP="00DA4416">
      <w:pPr>
        <w:rPr>
          <w:rFonts w:ascii="Tahoma" w:hAnsi="Tahoma" w:cs="Tahoma"/>
          <w:sz w:val="22"/>
        </w:rPr>
      </w:pPr>
      <w:r w:rsidRPr="00F61C3D">
        <w:rPr>
          <w:rFonts w:ascii="Tahoma" w:hAnsi="Tahoma" w:cs="Tahoma"/>
          <w:sz w:val="22"/>
        </w:rPr>
        <w:t xml:space="preserve">По итогам </w:t>
      </w:r>
      <w:r w:rsidR="00695F73" w:rsidRPr="00F61C3D">
        <w:rPr>
          <w:rFonts w:ascii="Tahoma" w:hAnsi="Tahoma" w:cs="Tahoma"/>
          <w:sz w:val="22"/>
        </w:rPr>
        <w:t>конференции</w:t>
      </w:r>
      <w:r w:rsidRPr="00F61C3D">
        <w:rPr>
          <w:rFonts w:ascii="Tahoma" w:hAnsi="Tahoma" w:cs="Tahoma"/>
          <w:sz w:val="22"/>
        </w:rPr>
        <w:t xml:space="preserve"> планируется </w:t>
      </w:r>
      <w:r w:rsidR="001F5853" w:rsidRPr="00F61C3D">
        <w:rPr>
          <w:rFonts w:ascii="Tahoma" w:hAnsi="Tahoma" w:cs="Tahoma"/>
          <w:sz w:val="22"/>
        </w:rPr>
        <w:t xml:space="preserve">электронное </w:t>
      </w:r>
      <w:r w:rsidRPr="00F61C3D">
        <w:rPr>
          <w:rFonts w:ascii="Tahoma" w:hAnsi="Tahoma" w:cs="Tahoma"/>
          <w:sz w:val="22"/>
        </w:rPr>
        <w:t>издание сборника статей.</w:t>
      </w:r>
      <w:r w:rsidR="00CF6EB7">
        <w:rPr>
          <w:rFonts w:ascii="Tahoma" w:hAnsi="Tahoma" w:cs="Tahoma"/>
          <w:sz w:val="22"/>
        </w:rPr>
        <w:t xml:space="preserve"> </w:t>
      </w:r>
      <w:r w:rsidR="001C2E17">
        <w:rPr>
          <w:rFonts w:ascii="Tahoma" w:hAnsi="Tahoma" w:cs="Tahoma"/>
          <w:sz w:val="22"/>
        </w:rPr>
        <w:t>Сроки приема з</w:t>
      </w:r>
      <w:r w:rsidR="00023E28" w:rsidRPr="00F61C3D">
        <w:rPr>
          <w:rFonts w:ascii="Tahoma" w:hAnsi="Tahoma" w:cs="Tahoma"/>
          <w:sz w:val="22"/>
        </w:rPr>
        <w:t>аяв</w:t>
      </w:r>
      <w:r w:rsidR="001C2E17">
        <w:rPr>
          <w:rFonts w:ascii="Tahoma" w:hAnsi="Tahoma" w:cs="Tahoma"/>
          <w:sz w:val="22"/>
        </w:rPr>
        <w:t>о</w:t>
      </w:r>
      <w:r w:rsidR="00023E28" w:rsidRPr="00F61C3D">
        <w:rPr>
          <w:rFonts w:ascii="Tahoma" w:hAnsi="Tahoma" w:cs="Tahoma"/>
          <w:sz w:val="22"/>
        </w:rPr>
        <w:t>к на участие в конференции</w:t>
      </w:r>
      <w:r w:rsidR="00F84C27">
        <w:rPr>
          <w:rFonts w:ascii="Tahoma" w:hAnsi="Tahoma" w:cs="Tahoma"/>
          <w:sz w:val="22"/>
        </w:rPr>
        <w:t> </w:t>
      </w:r>
      <w:r w:rsidR="00746DA2">
        <w:rPr>
          <w:rFonts w:ascii="Tahoma" w:hAnsi="Tahoma" w:cs="Tahoma"/>
          <w:sz w:val="22"/>
        </w:rPr>
        <w:t>—</w:t>
      </w:r>
      <w:r w:rsidR="00CF6EB7">
        <w:rPr>
          <w:rFonts w:ascii="Tahoma" w:hAnsi="Tahoma" w:cs="Tahoma"/>
          <w:sz w:val="22"/>
        </w:rPr>
        <w:t xml:space="preserve"> </w:t>
      </w:r>
      <w:r w:rsidR="00746DA2">
        <w:rPr>
          <w:rFonts w:ascii="Tahoma" w:hAnsi="Tahoma" w:cs="Tahoma"/>
          <w:sz w:val="22"/>
        </w:rPr>
        <w:t>до 20 </w:t>
      </w:r>
      <w:r w:rsidR="00057C51">
        <w:rPr>
          <w:rFonts w:ascii="Tahoma" w:hAnsi="Tahoma" w:cs="Tahoma"/>
          <w:sz w:val="22"/>
        </w:rPr>
        <w:t>сентября</w:t>
      </w:r>
      <w:r w:rsidR="00023E28" w:rsidRPr="002F56E2">
        <w:rPr>
          <w:rFonts w:ascii="Tahoma" w:hAnsi="Tahoma" w:cs="Tahoma"/>
          <w:sz w:val="22"/>
        </w:rPr>
        <w:t>.</w:t>
      </w:r>
      <w:r w:rsidR="00023E28" w:rsidRPr="00F61C3D">
        <w:rPr>
          <w:rFonts w:ascii="Tahoma" w:hAnsi="Tahoma" w:cs="Tahoma"/>
          <w:sz w:val="22"/>
        </w:rPr>
        <w:t xml:space="preserve"> Стоимо</w:t>
      </w:r>
      <w:r w:rsidR="00BE4452">
        <w:rPr>
          <w:rFonts w:ascii="Tahoma" w:hAnsi="Tahoma" w:cs="Tahoma"/>
          <w:sz w:val="22"/>
        </w:rPr>
        <w:t>сть публикации одной статьи — 35</w:t>
      </w:r>
      <w:r w:rsidR="00023E28" w:rsidRPr="00F61C3D">
        <w:rPr>
          <w:rFonts w:ascii="Tahoma" w:hAnsi="Tahoma" w:cs="Tahoma"/>
          <w:sz w:val="22"/>
        </w:rPr>
        <w:t>0 руб. Заявки принимаются по эл</w:t>
      </w:r>
      <w:bookmarkStart w:id="0" w:name="_GoBack"/>
      <w:bookmarkEnd w:id="0"/>
      <w:r w:rsidR="00023E28" w:rsidRPr="00F61C3D">
        <w:rPr>
          <w:rFonts w:ascii="Tahoma" w:hAnsi="Tahoma" w:cs="Tahoma"/>
          <w:sz w:val="22"/>
        </w:rPr>
        <w:t xml:space="preserve">ектронной почте </w:t>
      </w:r>
      <w:r w:rsidR="00023E28" w:rsidRPr="00725103">
        <w:rPr>
          <w:rFonts w:ascii="Tahoma" w:hAnsi="Tahoma" w:cs="Tahoma"/>
          <w:b/>
          <w:sz w:val="22"/>
        </w:rPr>
        <w:t>info@alfa-dialog.ru</w:t>
      </w:r>
      <w:r w:rsidR="00023E28" w:rsidRPr="00F61C3D">
        <w:rPr>
          <w:rFonts w:ascii="Tahoma" w:hAnsi="Tahoma" w:cs="Tahoma"/>
          <w:sz w:val="22"/>
        </w:rPr>
        <w:t>.</w:t>
      </w:r>
    </w:p>
    <w:p w14:paraId="521986AB" w14:textId="77777777" w:rsidR="00746DA2" w:rsidRPr="00FD56BB" w:rsidRDefault="00746DA2" w:rsidP="00DA4416">
      <w:pPr>
        <w:rPr>
          <w:rFonts w:ascii="Tahoma" w:hAnsi="Tahoma" w:cs="Tahoma"/>
          <w:sz w:val="22"/>
        </w:rPr>
      </w:pPr>
    </w:p>
    <w:p w14:paraId="6A755123" w14:textId="28A9CC81" w:rsidR="001C2E17" w:rsidRPr="00F61C3D" w:rsidRDefault="00F61C3D" w:rsidP="009E3E8F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Приг</w:t>
      </w:r>
      <w:r w:rsidR="009E41DE">
        <w:rPr>
          <w:rFonts w:ascii="Tahoma" w:hAnsi="Tahoma" w:cs="Tahoma"/>
          <w:sz w:val="22"/>
        </w:rPr>
        <w:t xml:space="preserve">лашаем участников конференции принять участие в проекте </w:t>
      </w:r>
      <w:r w:rsidRPr="009E41DE">
        <w:rPr>
          <w:rFonts w:ascii="Tahoma" w:hAnsi="Tahoma" w:cs="Tahoma"/>
          <w:b/>
          <w:sz w:val="22"/>
        </w:rPr>
        <w:t xml:space="preserve">«Литературная осень» </w:t>
      </w:r>
      <w:r>
        <w:rPr>
          <w:rFonts w:ascii="Tahoma" w:hAnsi="Tahoma" w:cs="Tahoma"/>
          <w:sz w:val="22"/>
        </w:rPr>
        <w:t>(Псков, Изборск, Печоры и Пушкинские Горы)</w:t>
      </w:r>
      <w:r w:rsidR="001C2E2C">
        <w:rPr>
          <w:rFonts w:ascii="Tahoma" w:hAnsi="Tahoma" w:cs="Tahoma"/>
          <w:sz w:val="22"/>
        </w:rPr>
        <w:t xml:space="preserve"> </w:t>
      </w:r>
      <w:r>
        <w:rPr>
          <w:rFonts w:ascii="Tahoma" w:hAnsi="Tahoma" w:cs="Tahoma"/>
          <w:sz w:val="22"/>
        </w:rPr>
        <w:t>21–22</w:t>
      </w:r>
      <w:r w:rsidR="00712C44">
        <w:rPr>
          <w:rFonts w:ascii="Tahoma" w:hAnsi="Tahoma" w:cs="Tahoma"/>
          <w:sz w:val="22"/>
        </w:rPr>
        <w:t xml:space="preserve"> октября 2018</w:t>
      </w:r>
      <w:r>
        <w:rPr>
          <w:rFonts w:ascii="Tahoma" w:hAnsi="Tahoma" w:cs="Tahoma"/>
          <w:sz w:val="22"/>
        </w:rPr>
        <w:t>.</w:t>
      </w:r>
      <w:r w:rsidR="00CF6EB7">
        <w:rPr>
          <w:rFonts w:ascii="Tahoma" w:hAnsi="Tahoma" w:cs="Tahoma"/>
          <w:sz w:val="22"/>
        </w:rPr>
        <w:t xml:space="preserve"> </w:t>
      </w:r>
      <w:r w:rsidR="00162C88">
        <w:rPr>
          <w:rFonts w:ascii="Tahoma" w:hAnsi="Tahoma" w:cs="Tahoma"/>
          <w:sz w:val="22"/>
        </w:rPr>
        <w:t>Количество ме</w:t>
      </w:r>
      <w:r w:rsidR="00733477" w:rsidRPr="00FD56BB">
        <w:rPr>
          <w:rFonts w:ascii="Tahoma" w:hAnsi="Tahoma" w:cs="Tahoma"/>
          <w:sz w:val="22"/>
        </w:rPr>
        <w:t>с</w:t>
      </w:r>
      <w:r w:rsidR="00162C88">
        <w:rPr>
          <w:rFonts w:ascii="Tahoma" w:hAnsi="Tahoma" w:cs="Tahoma"/>
          <w:sz w:val="22"/>
        </w:rPr>
        <w:t xml:space="preserve">т ограничено. Просим сообщить </w:t>
      </w:r>
      <w:r w:rsidR="001C2E2C" w:rsidRPr="00DA4416">
        <w:rPr>
          <w:rFonts w:ascii="Tahoma" w:hAnsi="Tahoma" w:cs="Tahoma"/>
          <w:sz w:val="22"/>
        </w:rPr>
        <w:t>о необходимости бронирования мест</w:t>
      </w:r>
      <w:r w:rsidR="001C2E2C">
        <w:rPr>
          <w:rFonts w:ascii="Tahoma" w:hAnsi="Tahoma" w:cs="Tahoma"/>
          <w:sz w:val="22"/>
        </w:rPr>
        <w:t xml:space="preserve"> </w:t>
      </w:r>
      <w:r w:rsidR="00712C44">
        <w:rPr>
          <w:rFonts w:ascii="Tahoma" w:hAnsi="Tahoma" w:cs="Tahoma"/>
          <w:sz w:val="22"/>
        </w:rPr>
        <w:t>не поз</w:t>
      </w:r>
      <w:r w:rsidR="00746DA2">
        <w:rPr>
          <w:rFonts w:ascii="Tahoma" w:hAnsi="Tahoma" w:cs="Tahoma"/>
          <w:sz w:val="22"/>
        </w:rPr>
        <w:t xml:space="preserve">днее </w:t>
      </w:r>
      <w:r w:rsidR="00712C44">
        <w:rPr>
          <w:rFonts w:ascii="Tahoma" w:hAnsi="Tahoma" w:cs="Tahoma"/>
          <w:sz w:val="22"/>
        </w:rPr>
        <w:t xml:space="preserve">1 </w:t>
      </w:r>
      <w:r w:rsidR="00746DA2">
        <w:rPr>
          <w:rFonts w:ascii="Tahoma" w:hAnsi="Tahoma" w:cs="Tahoma"/>
          <w:sz w:val="22"/>
        </w:rPr>
        <w:t>сентября</w:t>
      </w:r>
      <w:r w:rsidR="00162C88">
        <w:rPr>
          <w:rFonts w:ascii="Tahoma" w:hAnsi="Tahoma" w:cs="Tahoma"/>
          <w:sz w:val="22"/>
        </w:rPr>
        <w:t>.</w:t>
      </w:r>
    </w:p>
    <w:p w14:paraId="31B6A939" w14:textId="77777777" w:rsidR="00C92C93" w:rsidRPr="00023E28" w:rsidRDefault="00C92C93" w:rsidP="00C92C93">
      <w:pPr>
        <w:rPr>
          <w:rFonts w:ascii="Tahoma" w:hAnsi="Tahoma" w:cs="Tahoma"/>
          <w:sz w:val="6"/>
          <w:szCs w:val="24"/>
        </w:rPr>
      </w:pPr>
    </w:p>
    <w:p w14:paraId="45FDD83B" w14:textId="77777777" w:rsidR="00746DA2" w:rsidRPr="00733477" w:rsidRDefault="00746DA2" w:rsidP="00746DA2">
      <w:pPr>
        <w:tabs>
          <w:tab w:val="left" w:pos="2410"/>
        </w:tabs>
        <w:ind w:firstLine="0"/>
        <w:jc w:val="center"/>
        <w:rPr>
          <w:rFonts w:ascii="Tahoma" w:hAnsi="Tahoma" w:cs="Tahoma"/>
          <w:b/>
          <w:sz w:val="48"/>
          <w:szCs w:val="24"/>
        </w:rPr>
      </w:pPr>
    </w:p>
    <w:p w14:paraId="76B3A058" w14:textId="77777777" w:rsidR="00746DA2" w:rsidRDefault="00746DA2" w:rsidP="00746DA2">
      <w:pPr>
        <w:tabs>
          <w:tab w:val="left" w:pos="2410"/>
        </w:tabs>
        <w:ind w:firstLine="0"/>
        <w:jc w:val="center"/>
        <w:rPr>
          <w:rFonts w:ascii="Tahoma" w:hAnsi="Tahoma" w:cs="Tahoma"/>
          <w:b/>
          <w:sz w:val="22"/>
          <w:szCs w:val="24"/>
        </w:rPr>
      </w:pPr>
    </w:p>
    <w:p w14:paraId="365D1EA2" w14:textId="77777777" w:rsidR="00746DA2" w:rsidRDefault="00746DA2" w:rsidP="00746DA2">
      <w:pPr>
        <w:tabs>
          <w:tab w:val="left" w:pos="2410"/>
        </w:tabs>
        <w:ind w:firstLine="0"/>
        <w:jc w:val="center"/>
        <w:rPr>
          <w:rFonts w:ascii="Tahoma" w:hAnsi="Tahoma" w:cs="Tahoma"/>
          <w:b/>
          <w:sz w:val="22"/>
          <w:szCs w:val="24"/>
        </w:rPr>
      </w:pP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459F3F11" wp14:editId="09435229">
                <wp:simplePos x="0" y="0"/>
                <wp:positionH relativeFrom="margin">
                  <wp:posOffset>-467833</wp:posOffset>
                </wp:positionH>
                <wp:positionV relativeFrom="margin">
                  <wp:posOffset>9027042</wp:posOffset>
                </wp:positionV>
                <wp:extent cx="7595870" cy="1215035"/>
                <wp:effectExtent l="0" t="0" r="5080" b="4445"/>
                <wp:wrapNone/>
                <wp:docPr id="17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5870" cy="1215035"/>
                        </a:xfrm>
                        <a:prstGeom prst="rect">
                          <a:avLst/>
                        </a:prstGeom>
                        <a:solidFill>
                          <a:srgbClr val="1D71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4FF63" id="Rectangle 18" o:spid="_x0000_s1026" style="position:absolute;margin-left:-36.85pt;margin-top:710.8pt;width:598.1pt;height:95.65pt;z-index:-25159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" fillcolor="#1d717c" stroked="f">
                <w10:wrap anchorx="margin" anchory="margin"/>
              </v:rect>
            </w:pict>
          </mc:Fallback>
        </mc:AlternateContent>
      </w:r>
    </w:p>
    <w:p w14:paraId="004403BD" w14:textId="77777777" w:rsidR="00D94929" w:rsidRPr="00D94929" w:rsidRDefault="00D94929" w:rsidP="00746DA2">
      <w:pPr>
        <w:tabs>
          <w:tab w:val="left" w:pos="2410"/>
        </w:tabs>
        <w:spacing w:after="120"/>
        <w:ind w:firstLine="0"/>
        <w:jc w:val="center"/>
        <w:rPr>
          <w:rFonts w:ascii="Tahoma" w:hAnsi="Tahoma" w:cs="Tahoma"/>
          <w:b/>
          <w:color w:val="FFFFFF" w:themeColor="background1"/>
          <w:sz w:val="12"/>
          <w:szCs w:val="24"/>
        </w:rPr>
      </w:pPr>
    </w:p>
    <w:p w14:paraId="2D6D0678" w14:textId="2772F594" w:rsidR="00746DA2" w:rsidRPr="00897058" w:rsidRDefault="00746DA2" w:rsidP="00746DA2">
      <w:pPr>
        <w:tabs>
          <w:tab w:val="left" w:pos="2410"/>
        </w:tabs>
        <w:spacing w:after="120"/>
        <w:ind w:firstLine="0"/>
        <w:jc w:val="center"/>
        <w:rPr>
          <w:rFonts w:ascii="Tahoma" w:hAnsi="Tahoma" w:cs="Tahoma"/>
          <w:b/>
          <w:color w:val="FFFFFF" w:themeColor="background1"/>
          <w:sz w:val="22"/>
          <w:szCs w:val="24"/>
        </w:rPr>
      </w:pPr>
      <w:r w:rsidRPr="00897058">
        <w:rPr>
          <w:rFonts w:ascii="Tahoma" w:hAnsi="Tahoma" w:cs="Tahoma"/>
          <w:b/>
          <w:color w:val="FFFFFF" w:themeColor="background1"/>
          <w:sz w:val="22"/>
          <w:szCs w:val="24"/>
        </w:rPr>
        <w:t>Контакты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746DA2" w:rsidRPr="00746DA2" w14:paraId="20505A27" w14:textId="77777777" w:rsidTr="001A49DF">
        <w:tc>
          <w:tcPr>
            <w:tcW w:w="5341" w:type="dxa"/>
          </w:tcPr>
          <w:p w14:paraId="4A9DE65C" w14:textId="77777777" w:rsidR="00746DA2" w:rsidRPr="00897058" w:rsidRDefault="00746DA2" w:rsidP="001A49DF">
            <w:pPr>
              <w:tabs>
                <w:tab w:val="left" w:pos="2410"/>
              </w:tabs>
              <w:spacing w:after="60"/>
              <w:ind w:firstLine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4"/>
              </w:rPr>
            </w:pPr>
            <w:r w:rsidRPr="00897058">
              <w:rPr>
                <w:rFonts w:ascii="Tahoma" w:hAnsi="Tahoma" w:cs="Tahoma"/>
                <w:b/>
                <w:color w:val="FFFFFF" w:themeColor="background1"/>
                <w:sz w:val="22"/>
                <w:szCs w:val="24"/>
              </w:rPr>
              <w:t>Центр «Альфа-Диалог»</w:t>
            </w:r>
          </w:p>
          <w:p w14:paraId="269B3D2D" w14:textId="77777777" w:rsidR="00746DA2" w:rsidRPr="00897058" w:rsidRDefault="00746DA2" w:rsidP="001A49DF">
            <w:pPr>
              <w:tabs>
                <w:tab w:val="left" w:pos="2410"/>
              </w:tabs>
              <w:ind w:firstLine="0"/>
              <w:jc w:val="center"/>
              <w:rPr>
                <w:rFonts w:ascii="Tahoma" w:hAnsi="Tahoma" w:cs="Tahoma"/>
                <w:color w:val="FFFFFF" w:themeColor="background1"/>
                <w:sz w:val="22"/>
                <w:szCs w:val="24"/>
              </w:rPr>
            </w:pPr>
            <w:r w:rsidRPr="00897058">
              <w:rPr>
                <w:rFonts w:ascii="Tahoma" w:hAnsi="Tahoma" w:cs="Tahoma"/>
                <w:color w:val="FFFFFF" w:themeColor="background1"/>
                <w:sz w:val="22"/>
                <w:szCs w:val="24"/>
              </w:rPr>
              <w:t xml:space="preserve">(812) 386-10-68, </w:t>
            </w:r>
            <w:r w:rsidRPr="00897058">
              <w:rPr>
                <w:rFonts w:ascii="Tahoma" w:hAnsi="Tahoma" w:cs="Tahoma"/>
                <w:color w:val="FFFFFF" w:themeColor="background1"/>
                <w:sz w:val="22"/>
                <w:szCs w:val="24"/>
                <w:lang w:val="en-US"/>
              </w:rPr>
              <w:t>info</w:t>
            </w:r>
            <w:r w:rsidRPr="00897058">
              <w:rPr>
                <w:rFonts w:ascii="Tahoma" w:hAnsi="Tahoma" w:cs="Tahoma"/>
                <w:color w:val="FFFFFF" w:themeColor="background1"/>
                <w:sz w:val="22"/>
                <w:szCs w:val="24"/>
              </w:rPr>
              <w:t>@alfa-dialog.ru</w:t>
            </w:r>
          </w:p>
        </w:tc>
        <w:tc>
          <w:tcPr>
            <w:tcW w:w="5341" w:type="dxa"/>
          </w:tcPr>
          <w:p w14:paraId="2C86B473" w14:textId="77777777" w:rsidR="00746DA2" w:rsidRPr="00897058" w:rsidRDefault="00746DA2" w:rsidP="001A49DF">
            <w:pPr>
              <w:tabs>
                <w:tab w:val="left" w:pos="2410"/>
              </w:tabs>
              <w:spacing w:after="60"/>
              <w:ind w:firstLine="0"/>
              <w:jc w:val="center"/>
              <w:rPr>
                <w:rFonts w:ascii="Tahoma" w:hAnsi="Tahoma" w:cs="Tahoma"/>
                <w:b/>
                <w:color w:val="FFFFFF" w:themeColor="background1"/>
                <w:sz w:val="22"/>
                <w:szCs w:val="24"/>
              </w:rPr>
            </w:pPr>
            <w:r w:rsidRPr="00897058">
              <w:rPr>
                <w:rFonts w:ascii="Tahoma" w:hAnsi="Tahoma" w:cs="Tahoma"/>
                <w:b/>
                <w:color w:val="FFFFFF" w:themeColor="background1"/>
                <w:sz w:val="22"/>
                <w:szCs w:val="24"/>
              </w:rPr>
              <w:t>Научно-методический совет</w:t>
            </w:r>
          </w:p>
          <w:p w14:paraId="46C57618" w14:textId="77777777" w:rsidR="00746DA2" w:rsidRPr="00746DA2" w:rsidRDefault="00746DA2" w:rsidP="001A49DF">
            <w:pPr>
              <w:tabs>
                <w:tab w:val="left" w:pos="2410"/>
              </w:tabs>
              <w:ind w:firstLine="0"/>
              <w:jc w:val="center"/>
              <w:rPr>
                <w:rFonts w:ascii="Tahoma" w:hAnsi="Tahoma" w:cs="Tahoma"/>
                <w:color w:val="FFFFFF" w:themeColor="background1"/>
                <w:sz w:val="22"/>
                <w:szCs w:val="24"/>
              </w:rPr>
            </w:pPr>
            <w:proofErr w:type="spellStart"/>
            <w:r w:rsidRPr="00897058">
              <w:rPr>
                <w:rFonts w:ascii="Tahoma" w:hAnsi="Tahoma" w:cs="Tahoma"/>
                <w:color w:val="FFFFFF" w:themeColor="background1"/>
                <w:sz w:val="22"/>
                <w:szCs w:val="24"/>
                <w:lang w:val="en-US"/>
              </w:rPr>
              <w:t>nmsovet</w:t>
            </w:r>
            <w:proofErr w:type="spellEnd"/>
            <w:r w:rsidRPr="00746DA2">
              <w:rPr>
                <w:rFonts w:ascii="Tahoma" w:hAnsi="Tahoma" w:cs="Tahoma"/>
                <w:color w:val="FFFFFF" w:themeColor="background1"/>
                <w:sz w:val="22"/>
                <w:szCs w:val="24"/>
              </w:rPr>
              <w:t>.</w:t>
            </w:r>
            <w:proofErr w:type="spellStart"/>
            <w:r w:rsidRPr="00897058">
              <w:rPr>
                <w:rFonts w:ascii="Tahoma" w:hAnsi="Tahoma" w:cs="Tahoma"/>
                <w:color w:val="FFFFFF" w:themeColor="background1"/>
                <w:sz w:val="22"/>
                <w:szCs w:val="24"/>
                <w:lang w:val="en-US"/>
              </w:rPr>
              <w:t>ru</w:t>
            </w:r>
            <w:proofErr w:type="spellEnd"/>
            <w:r w:rsidRPr="00746DA2">
              <w:rPr>
                <w:rFonts w:ascii="Tahoma" w:hAnsi="Tahoma" w:cs="Tahoma"/>
                <w:color w:val="FFFFFF" w:themeColor="background1"/>
                <w:sz w:val="22"/>
                <w:szCs w:val="24"/>
              </w:rPr>
              <w:t xml:space="preserve">; </w:t>
            </w:r>
            <w:proofErr w:type="spellStart"/>
            <w:r w:rsidRPr="00897058">
              <w:rPr>
                <w:rFonts w:ascii="Tahoma" w:hAnsi="Tahoma" w:cs="Tahoma"/>
                <w:color w:val="FFFFFF" w:themeColor="background1"/>
                <w:sz w:val="22"/>
                <w:szCs w:val="24"/>
                <w:lang w:val="en-US"/>
              </w:rPr>
              <w:t>nmsovet</w:t>
            </w:r>
            <w:proofErr w:type="spellEnd"/>
            <w:r w:rsidRPr="00746DA2">
              <w:rPr>
                <w:rFonts w:ascii="Tahoma" w:hAnsi="Tahoma" w:cs="Tahoma"/>
                <w:color w:val="FFFFFF" w:themeColor="background1"/>
                <w:sz w:val="22"/>
                <w:szCs w:val="24"/>
              </w:rPr>
              <w:t>@</w:t>
            </w:r>
            <w:proofErr w:type="spellStart"/>
            <w:r w:rsidRPr="00897058">
              <w:rPr>
                <w:rFonts w:ascii="Tahoma" w:hAnsi="Tahoma" w:cs="Tahoma"/>
                <w:color w:val="FFFFFF" w:themeColor="background1"/>
                <w:sz w:val="22"/>
                <w:szCs w:val="24"/>
                <w:lang w:val="en-US"/>
              </w:rPr>
              <w:t>gmail</w:t>
            </w:r>
            <w:proofErr w:type="spellEnd"/>
            <w:r w:rsidRPr="00746DA2">
              <w:rPr>
                <w:rFonts w:ascii="Tahoma" w:hAnsi="Tahoma" w:cs="Tahoma"/>
                <w:color w:val="FFFFFF" w:themeColor="background1"/>
                <w:sz w:val="22"/>
                <w:szCs w:val="24"/>
              </w:rPr>
              <w:t>.</w:t>
            </w:r>
            <w:r w:rsidRPr="00897058">
              <w:rPr>
                <w:rFonts w:ascii="Tahoma" w:hAnsi="Tahoma" w:cs="Tahoma"/>
                <w:color w:val="FFFFFF" w:themeColor="background1"/>
                <w:sz w:val="22"/>
                <w:szCs w:val="24"/>
                <w:lang w:val="en-US"/>
              </w:rPr>
              <w:t>com</w:t>
            </w:r>
          </w:p>
        </w:tc>
      </w:tr>
    </w:tbl>
    <w:p w14:paraId="330F5B01" w14:textId="77777777" w:rsidR="00B83E22" w:rsidRPr="00746DA2" w:rsidRDefault="00B83E22">
      <w:pPr>
        <w:spacing w:line="360" w:lineRule="auto"/>
        <w:ind w:firstLine="709"/>
      </w:pPr>
    </w:p>
    <w:p w14:paraId="6F22FDE4" w14:textId="77777777" w:rsidR="00B83E22" w:rsidRPr="00746DA2" w:rsidRDefault="00B83E22">
      <w:pPr>
        <w:rPr>
          <w:rFonts w:ascii="Times New Roman" w:hAnsi="Times New Roman"/>
        </w:rPr>
      </w:pPr>
    </w:p>
    <w:p w14:paraId="1588F5A7" w14:textId="77777777" w:rsidR="00746DA2" w:rsidRDefault="00746DA2" w:rsidP="00E06B44">
      <w:pPr>
        <w:jc w:val="center"/>
        <w:rPr>
          <w:rFonts w:ascii="Tahoma" w:hAnsi="Tahoma" w:cs="Tahoma"/>
          <w:b/>
          <w:sz w:val="24"/>
        </w:rPr>
      </w:pPr>
    </w:p>
    <w:p w14:paraId="63BFA8A5" w14:textId="74E647E0" w:rsidR="00B83E22" w:rsidRDefault="00E06B44" w:rsidP="00E06B44">
      <w:pPr>
        <w:jc w:val="center"/>
        <w:rPr>
          <w:rFonts w:ascii="Tahoma" w:hAnsi="Tahoma" w:cs="Tahoma"/>
          <w:b/>
          <w:sz w:val="24"/>
        </w:rPr>
      </w:pPr>
      <w:r w:rsidRPr="00E06B44">
        <w:rPr>
          <w:rFonts w:ascii="Tahoma" w:hAnsi="Tahoma" w:cs="Tahoma"/>
          <w:b/>
          <w:sz w:val="24"/>
        </w:rPr>
        <w:t>Форма заявки на участие в конференции (19–20 октября 201</w:t>
      </w:r>
      <w:r w:rsidR="00746DA2">
        <w:rPr>
          <w:rFonts w:ascii="Tahoma" w:hAnsi="Tahoma" w:cs="Tahoma"/>
          <w:b/>
          <w:sz w:val="24"/>
        </w:rPr>
        <w:t>8</w:t>
      </w:r>
      <w:r w:rsidRPr="00E06B44">
        <w:rPr>
          <w:rFonts w:ascii="Tahoma" w:hAnsi="Tahoma" w:cs="Tahoma"/>
          <w:b/>
          <w:sz w:val="24"/>
        </w:rPr>
        <w:t>)</w:t>
      </w:r>
    </w:p>
    <w:p w14:paraId="38DB4216" w14:textId="1C2D8389" w:rsidR="00746DA2" w:rsidRPr="00590E38" w:rsidRDefault="00746DA2" w:rsidP="00746DA2">
      <w:pPr>
        <w:jc w:val="center"/>
        <w:rPr>
          <w:rFonts w:ascii="Tahoma" w:hAnsi="Tahoma" w:cs="Tahoma"/>
          <w:i/>
          <w:sz w:val="18"/>
        </w:rPr>
      </w:pPr>
      <w:r w:rsidRPr="00590E38">
        <w:rPr>
          <w:rFonts w:ascii="Tahoma" w:hAnsi="Tahoma" w:cs="Tahoma"/>
          <w:i/>
          <w:sz w:val="18"/>
        </w:rPr>
        <w:t>Заполняя форму заявки и отправляя ее нам по электронн</w:t>
      </w:r>
      <w:r w:rsidR="00733477">
        <w:rPr>
          <w:rFonts w:ascii="Tahoma" w:hAnsi="Tahoma" w:cs="Tahoma"/>
          <w:i/>
          <w:sz w:val="18"/>
        </w:rPr>
        <w:t>ой почте, вы принимаете С</w:t>
      </w:r>
      <w:r w:rsidRPr="00590E38">
        <w:rPr>
          <w:rFonts w:ascii="Tahoma" w:hAnsi="Tahoma" w:cs="Tahoma"/>
          <w:i/>
          <w:sz w:val="18"/>
        </w:rPr>
        <w:t xml:space="preserve">огласие на обработку персональных данных </w:t>
      </w:r>
      <w:r>
        <w:rPr>
          <w:rFonts w:ascii="Tahoma" w:hAnsi="Tahoma" w:cs="Tahoma"/>
          <w:i/>
          <w:sz w:val="18"/>
        </w:rPr>
        <w:t>в соответствии с Политикой конфиденциальности АНО «ЦДПО — «АЛЬФА-ДИАЛОГ» (размещена на офиц. сайте).</w:t>
      </w:r>
    </w:p>
    <w:p w14:paraId="4E831351" w14:textId="77777777" w:rsidR="00746DA2" w:rsidRPr="00E06B44" w:rsidRDefault="00746DA2" w:rsidP="00746DA2">
      <w:pPr>
        <w:ind w:firstLine="0"/>
        <w:rPr>
          <w:rFonts w:ascii="Times New Roman" w:hAnsi="Times New Roman"/>
        </w:rPr>
      </w:pPr>
    </w:p>
    <w:p w14:paraId="416048B9" w14:textId="77777777" w:rsidR="00746DA2" w:rsidRPr="00E06B44" w:rsidRDefault="00746DA2" w:rsidP="00E06B44">
      <w:pPr>
        <w:jc w:val="center"/>
        <w:rPr>
          <w:rFonts w:ascii="Tahoma" w:hAnsi="Tahoma" w:cs="Tahoma"/>
          <w:b/>
          <w:sz w:val="24"/>
        </w:rPr>
      </w:pPr>
    </w:p>
    <w:p w14:paraId="4AB5B7CE" w14:textId="77777777" w:rsidR="00E06B44" w:rsidRPr="00E06B44" w:rsidRDefault="00E06B44" w:rsidP="002C7978">
      <w:pPr>
        <w:ind w:firstLine="0"/>
        <w:rPr>
          <w:rFonts w:ascii="Times New Roman" w:hAnsi="Times New Roma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6766"/>
      </w:tblGrid>
      <w:tr w:rsidR="00B83E22" w:rsidRPr="00E06B44" w14:paraId="44C2B257" w14:textId="77777777" w:rsidTr="001B6A53">
        <w:trPr>
          <w:jc w:val="center"/>
        </w:trPr>
        <w:tc>
          <w:tcPr>
            <w:tcW w:w="3672" w:type="dxa"/>
          </w:tcPr>
          <w:p w14:paraId="385928F6" w14:textId="77777777" w:rsidR="00B83E22" w:rsidRPr="00E06B44" w:rsidRDefault="00B83E22" w:rsidP="00457050">
            <w:pPr>
              <w:rPr>
                <w:rFonts w:ascii="Tahoma" w:hAnsi="Tahoma" w:cs="Tahoma"/>
                <w:sz w:val="24"/>
              </w:rPr>
            </w:pPr>
            <w:r w:rsidRPr="00E06B44">
              <w:rPr>
                <w:rFonts w:ascii="Tahoma" w:hAnsi="Tahoma" w:cs="Tahoma"/>
                <w:sz w:val="24"/>
              </w:rPr>
              <w:t>ФИО (полностью)</w:t>
            </w:r>
          </w:p>
        </w:tc>
        <w:tc>
          <w:tcPr>
            <w:tcW w:w="6766" w:type="dxa"/>
          </w:tcPr>
          <w:p w14:paraId="4F853803" w14:textId="77777777" w:rsidR="00B83E22" w:rsidRPr="00E06B44" w:rsidRDefault="00B83E22" w:rsidP="00457050">
            <w:pPr>
              <w:rPr>
                <w:rFonts w:ascii="Tahoma" w:hAnsi="Tahoma" w:cs="Tahoma"/>
                <w:sz w:val="24"/>
              </w:rPr>
            </w:pPr>
          </w:p>
        </w:tc>
      </w:tr>
      <w:tr w:rsidR="00B83E22" w:rsidRPr="00E06B44" w14:paraId="255A788C" w14:textId="77777777" w:rsidTr="001B6A53">
        <w:trPr>
          <w:jc w:val="center"/>
        </w:trPr>
        <w:tc>
          <w:tcPr>
            <w:tcW w:w="3672" w:type="dxa"/>
          </w:tcPr>
          <w:p w14:paraId="7C4098FB" w14:textId="77777777" w:rsidR="00B83E22" w:rsidRPr="00E06B44" w:rsidRDefault="00B83E22" w:rsidP="00457050">
            <w:pPr>
              <w:rPr>
                <w:rFonts w:ascii="Tahoma" w:hAnsi="Tahoma" w:cs="Tahoma"/>
                <w:sz w:val="24"/>
              </w:rPr>
            </w:pPr>
            <w:r w:rsidRPr="00E06B44">
              <w:rPr>
                <w:rFonts w:ascii="Tahoma" w:hAnsi="Tahoma" w:cs="Tahoma"/>
                <w:sz w:val="24"/>
              </w:rPr>
              <w:t>Научная степень</w:t>
            </w:r>
          </w:p>
        </w:tc>
        <w:tc>
          <w:tcPr>
            <w:tcW w:w="6766" w:type="dxa"/>
          </w:tcPr>
          <w:p w14:paraId="5539CC2B" w14:textId="77777777" w:rsidR="00B83E22" w:rsidRPr="00E06B44" w:rsidRDefault="00B83E22" w:rsidP="00457050">
            <w:pPr>
              <w:rPr>
                <w:rFonts w:ascii="Tahoma" w:hAnsi="Tahoma" w:cs="Tahoma"/>
                <w:sz w:val="24"/>
              </w:rPr>
            </w:pPr>
          </w:p>
        </w:tc>
      </w:tr>
      <w:tr w:rsidR="00B83E22" w:rsidRPr="00E06B44" w14:paraId="6FFEDF22" w14:textId="77777777" w:rsidTr="001B6A53">
        <w:trPr>
          <w:jc w:val="center"/>
        </w:trPr>
        <w:tc>
          <w:tcPr>
            <w:tcW w:w="3672" w:type="dxa"/>
          </w:tcPr>
          <w:p w14:paraId="1ACF4E0E" w14:textId="77777777" w:rsidR="00B83E22" w:rsidRPr="00E06B44" w:rsidRDefault="00B83E22" w:rsidP="00457050">
            <w:pPr>
              <w:rPr>
                <w:rFonts w:ascii="Tahoma" w:hAnsi="Tahoma" w:cs="Tahoma"/>
                <w:sz w:val="24"/>
              </w:rPr>
            </w:pPr>
            <w:r w:rsidRPr="00E06B44">
              <w:rPr>
                <w:rFonts w:ascii="Tahoma" w:hAnsi="Tahoma" w:cs="Tahoma"/>
                <w:sz w:val="24"/>
              </w:rPr>
              <w:t>Научное звание</w:t>
            </w:r>
          </w:p>
        </w:tc>
        <w:tc>
          <w:tcPr>
            <w:tcW w:w="6766" w:type="dxa"/>
          </w:tcPr>
          <w:p w14:paraId="1DF23599" w14:textId="77777777" w:rsidR="00B83E22" w:rsidRPr="00E06B44" w:rsidRDefault="00B83E22" w:rsidP="00457050">
            <w:pPr>
              <w:rPr>
                <w:rFonts w:ascii="Tahoma" w:hAnsi="Tahoma" w:cs="Tahoma"/>
                <w:sz w:val="24"/>
              </w:rPr>
            </w:pPr>
          </w:p>
        </w:tc>
      </w:tr>
      <w:tr w:rsidR="00B83E22" w:rsidRPr="00E06B44" w14:paraId="2C8305DB" w14:textId="77777777" w:rsidTr="001B6A53">
        <w:trPr>
          <w:jc w:val="center"/>
        </w:trPr>
        <w:tc>
          <w:tcPr>
            <w:tcW w:w="3672" w:type="dxa"/>
          </w:tcPr>
          <w:p w14:paraId="1FC3102B" w14:textId="77777777" w:rsidR="00B83E22" w:rsidRPr="00E06B44" w:rsidRDefault="00B83E22" w:rsidP="00457050">
            <w:pPr>
              <w:rPr>
                <w:rFonts w:ascii="Tahoma" w:hAnsi="Tahoma" w:cs="Tahoma"/>
                <w:sz w:val="24"/>
              </w:rPr>
            </w:pPr>
            <w:r w:rsidRPr="00E06B44">
              <w:rPr>
                <w:rFonts w:ascii="Tahoma" w:hAnsi="Tahoma" w:cs="Tahoma"/>
                <w:sz w:val="24"/>
              </w:rPr>
              <w:t>Место работы</w:t>
            </w:r>
          </w:p>
        </w:tc>
        <w:tc>
          <w:tcPr>
            <w:tcW w:w="6766" w:type="dxa"/>
          </w:tcPr>
          <w:p w14:paraId="194FFBFE" w14:textId="77777777" w:rsidR="00B83E22" w:rsidRPr="00E06B44" w:rsidRDefault="00B83E22" w:rsidP="00457050">
            <w:pPr>
              <w:rPr>
                <w:rFonts w:ascii="Tahoma" w:hAnsi="Tahoma" w:cs="Tahoma"/>
                <w:sz w:val="24"/>
              </w:rPr>
            </w:pPr>
          </w:p>
        </w:tc>
      </w:tr>
      <w:tr w:rsidR="00B83E22" w:rsidRPr="00E06B44" w14:paraId="5FA5DD0E" w14:textId="77777777" w:rsidTr="001B6A53">
        <w:trPr>
          <w:jc w:val="center"/>
        </w:trPr>
        <w:tc>
          <w:tcPr>
            <w:tcW w:w="3672" w:type="dxa"/>
          </w:tcPr>
          <w:p w14:paraId="39848072" w14:textId="77777777" w:rsidR="00B83E22" w:rsidRPr="00E06B44" w:rsidRDefault="00B83E22" w:rsidP="00457050">
            <w:pPr>
              <w:rPr>
                <w:rFonts w:ascii="Tahoma" w:hAnsi="Tahoma" w:cs="Tahoma"/>
                <w:sz w:val="24"/>
              </w:rPr>
            </w:pPr>
            <w:r w:rsidRPr="00E06B44">
              <w:rPr>
                <w:rFonts w:ascii="Tahoma" w:hAnsi="Tahoma" w:cs="Tahoma"/>
                <w:sz w:val="24"/>
              </w:rPr>
              <w:t>Должность</w:t>
            </w:r>
          </w:p>
        </w:tc>
        <w:tc>
          <w:tcPr>
            <w:tcW w:w="6766" w:type="dxa"/>
          </w:tcPr>
          <w:p w14:paraId="2B405FBF" w14:textId="77777777" w:rsidR="00B83E22" w:rsidRPr="00E06B44" w:rsidRDefault="00B83E22" w:rsidP="00457050">
            <w:pPr>
              <w:rPr>
                <w:rFonts w:ascii="Tahoma" w:hAnsi="Tahoma" w:cs="Tahoma"/>
                <w:sz w:val="24"/>
              </w:rPr>
            </w:pPr>
          </w:p>
        </w:tc>
      </w:tr>
      <w:tr w:rsidR="00B83E22" w:rsidRPr="00E06B44" w14:paraId="21442476" w14:textId="77777777" w:rsidTr="001B6A53">
        <w:trPr>
          <w:jc w:val="center"/>
        </w:trPr>
        <w:tc>
          <w:tcPr>
            <w:tcW w:w="3672" w:type="dxa"/>
          </w:tcPr>
          <w:p w14:paraId="791E448A" w14:textId="77777777" w:rsidR="00B83E22" w:rsidRPr="00E06B44" w:rsidRDefault="00B83E22" w:rsidP="00457050">
            <w:pPr>
              <w:rPr>
                <w:rFonts w:ascii="Tahoma" w:hAnsi="Tahoma" w:cs="Tahoma"/>
                <w:sz w:val="24"/>
              </w:rPr>
            </w:pPr>
            <w:r w:rsidRPr="00E06B44">
              <w:rPr>
                <w:rFonts w:ascii="Tahoma" w:hAnsi="Tahoma" w:cs="Tahoma"/>
                <w:sz w:val="24"/>
              </w:rPr>
              <w:t>Адрес электронной почты</w:t>
            </w:r>
          </w:p>
        </w:tc>
        <w:tc>
          <w:tcPr>
            <w:tcW w:w="6766" w:type="dxa"/>
          </w:tcPr>
          <w:p w14:paraId="193855E6" w14:textId="77777777" w:rsidR="00B83E22" w:rsidRPr="00E06B44" w:rsidRDefault="00B83E22" w:rsidP="00457050">
            <w:pPr>
              <w:rPr>
                <w:rFonts w:ascii="Tahoma" w:hAnsi="Tahoma" w:cs="Tahoma"/>
                <w:sz w:val="24"/>
              </w:rPr>
            </w:pPr>
          </w:p>
        </w:tc>
      </w:tr>
      <w:tr w:rsidR="00B83E22" w:rsidRPr="00746DA2" w14:paraId="11D36762" w14:textId="77777777" w:rsidTr="001B6A53">
        <w:trPr>
          <w:jc w:val="center"/>
        </w:trPr>
        <w:tc>
          <w:tcPr>
            <w:tcW w:w="3672" w:type="dxa"/>
          </w:tcPr>
          <w:p w14:paraId="5F8B9B85" w14:textId="77777777" w:rsidR="00B83E22" w:rsidRPr="00746DA2" w:rsidRDefault="00B83E22" w:rsidP="00457050">
            <w:pPr>
              <w:rPr>
                <w:rFonts w:ascii="Tahoma" w:hAnsi="Tahoma" w:cs="Tahoma"/>
                <w:sz w:val="24"/>
              </w:rPr>
            </w:pPr>
            <w:r w:rsidRPr="00746DA2">
              <w:rPr>
                <w:rFonts w:ascii="Tahoma" w:hAnsi="Tahoma" w:cs="Tahoma"/>
                <w:sz w:val="24"/>
              </w:rPr>
              <w:t>Телефон для связи</w:t>
            </w:r>
          </w:p>
        </w:tc>
        <w:tc>
          <w:tcPr>
            <w:tcW w:w="6766" w:type="dxa"/>
          </w:tcPr>
          <w:p w14:paraId="09DA2BEA" w14:textId="77777777" w:rsidR="00B83E22" w:rsidRPr="00746DA2" w:rsidRDefault="00B83E22" w:rsidP="00457050">
            <w:pPr>
              <w:rPr>
                <w:rFonts w:ascii="Tahoma" w:hAnsi="Tahoma" w:cs="Tahoma"/>
                <w:sz w:val="24"/>
              </w:rPr>
            </w:pPr>
          </w:p>
        </w:tc>
      </w:tr>
      <w:tr w:rsidR="00B83E22" w:rsidRPr="00E06B44" w14:paraId="4FBB57A4" w14:textId="77777777" w:rsidTr="001B6A53">
        <w:trPr>
          <w:jc w:val="center"/>
        </w:trPr>
        <w:tc>
          <w:tcPr>
            <w:tcW w:w="3672" w:type="dxa"/>
          </w:tcPr>
          <w:p w14:paraId="7631D6FE" w14:textId="77777777" w:rsidR="00B83E22" w:rsidRPr="00E06B44" w:rsidRDefault="00B83E22" w:rsidP="00B83E22">
            <w:pPr>
              <w:rPr>
                <w:rFonts w:ascii="Tahoma" w:hAnsi="Tahoma" w:cs="Tahoma"/>
                <w:sz w:val="24"/>
              </w:rPr>
            </w:pPr>
            <w:r w:rsidRPr="00E06B44">
              <w:rPr>
                <w:rFonts w:ascii="Tahoma" w:hAnsi="Tahoma" w:cs="Tahoma"/>
                <w:sz w:val="24"/>
              </w:rPr>
              <w:t>Тема выступления</w:t>
            </w:r>
          </w:p>
        </w:tc>
        <w:tc>
          <w:tcPr>
            <w:tcW w:w="6766" w:type="dxa"/>
          </w:tcPr>
          <w:p w14:paraId="7111B78C" w14:textId="77777777" w:rsidR="00B83E22" w:rsidRPr="00E06B44" w:rsidRDefault="00B83E22" w:rsidP="00457050">
            <w:pPr>
              <w:rPr>
                <w:rFonts w:ascii="Tahoma" w:hAnsi="Tahoma" w:cs="Tahoma"/>
                <w:sz w:val="24"/>
              </w:rPr>
            </w:pPr>
          </w:p>
        </w:tc>
      </w:tr>
    </w:tbl>
    <w:p w14:paraId="611E0A10" w14:textId="77777777" w:rsidR="00B83E22" w:rsidRDefault="00B83E22" w:rsidP="00B83E22">
      <w:pPr>
        <w:rPr>
          <w:rFonts w:ascii="Times New Roman" w:hAnsi="Times New Roman"/>
        </w:rPr>
      </w:pPr>
    </w:p>
    <w:p w14:paraId="5874FFB2" w14:textId="77777777" w:rsidR="007D6CD3" w:rsidRDefault="007D6CD3" w:rsidP="002C7978">
      <w:pPr>
        <w:jc w:val="center"/>
        <w:rPr>
          <w:rFonts w:ascii="Tahoma" w:hAnsi="Tahoma" w:cs="Tahoma"/>
          <w:b/>
          <w:sz w:val="24"/>
        </w:rPr>
      </w:pPr>
    </w:p>
    <w:p w14:paraId="1B82417C" w14:textId="77777777" w:rsidR="00E06B44" w:rsidRPr="002C7978" w:rsidRDefault="00E06B44" w:rsidP="002C7978">
      <w:pPr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>Требования к публикации</w:t>
      </w:r>
    </w:p>
    <w:p w14:paraId="6F16E226" w14:textId="77777777" w:rsidR="007D6CD3" w:rsidRDefault="007D6CD3" w:rsidP="001B6A53">
      <w:pPr>
        <w:rPr>
          <w:rFonts w:ascii="Tahoma" w:hAnsi="Tahoma" w:cs="Tahoma"/>
          <w:i/>
          <w:sz w:val="24"/>
        </w:rPr>
      </w:pPr>
    </w:p>
    <w:p w14:paraId="5BEEBD2B" w14:textId="77777777" w:rsidR="001B6A53" w:rsidRPr="00813E62" w:rsidRDefault="001B6A53" w:rsidP="001B6A53">
      <w:pPr>
        <w:rPr>
          <w:rFonts w:ascii="Tahoma" w:hAnsi="Tahoma" w:cs="Tahoma"/>
          <w:i/>
          <w:sz w:val="24"/>
        </w:rPr>
      </w:pPr>
      <w:r w:rsidRPr="00813E62">
        <w:rPr>
          <w:rFonts w:ascii="Tahoma" w:hAnsi="Tahoma" w:cs="Tahoma"/>
          <w:i/>
          <w:sz w:val="24"/>
        </w:rPr>
        <w:t>Оформление статьи</w:t>
      </w:r>
    </w:p>
    <w:p w14:paraId="70DC1414" w14:textId="77777777" w:rsidR="001B6A53" w:rsidRPr="00813E62" w:rsidRDefault="001B6A53" w:rsidP="001B6A53">
      <w:pPr>
        <w:rPr>
          <w:rFonts w:ascii="Tahoma" w:hAnsi="Tahoma" w:cs="Tahoma"/>
          <w:sz w:val="22"/>
        </w:rPr>
      </w:pPr>
      <w:r w:rsidRPr="00813E62">
        <w:rPr>
          <w:rFonts w:ascii="Tahoma" w:hAnsi="Tahoma" w:cs="Tahoma"/>
          <w:sz w:val="22"/>
        </w:rPr>
        <w:t>Статья должна быть представлена в файле документа (формата .</w:t>
      </w:r>
      <w:proofErr w:type="spellStart"/>
      <w:r w:rsidRPr="00813E62">
        <w:rPr>
          <w:rFonts w:ascii="Tahoma" w:hAnsi="Tahoma" w:cs="Tahoma"/>
          <w:sz w:val="22"/>
        </w:rPr>
        <w:t>doc</w:t>
      </w:r>
      <w:proofErr w:type="spellEnd"/>
      <w:r w:rsidRPr="00813E62">
        <w:rPr>
          <w:rFonts w:ascii="Tahoma" w:hAnsi="Tahoma" w:cs="Tahoma"/>
          <w:sz w:val="22"/>
        </w:rPr>
        <w:t>, .</w:t>
      </w:r>
      <w:proofErr w:type="spellStart"/>
      <w:r w:rsidRPr="00813E62">
        <w:rPr>
          <w:rFonts w:ascii="Tahoma" w:hAnsi="Tahoma" w:cs="Tahoma"/>
          <w:sz w:val="22"/>
        </w:rPr>
        <w:t>docx</w:t>
      </w:r>
      <w:proofErr w:type="spellEnd"/>
      <w:r w:rsidRPr="00813E62">
        <w:rPr>
          <w:rFonts w:ascii="Tahoma" w:hAnsi="Tahoma" w:cs="Tahoma"/>
          <w:sz w:val="22"/>
        </w:rPr>
        <w:t>, .</w:t>
      </w:r>
      <w:r w:rsidRPr="00813E62">
        <w:rPr>
          <w:rFonts w:ascii="Tahoma" w:hAnsi="Tahoma" w:cs="Tahoma"/>
          <w:sz w:val="22"/>
          <w:lang w:val="en-US"/>
        </w:rPr>
        <w:t>rtf</w:t>
      </w:r>
      <w:r w:rsidRPr="00813E62">
        <w:rPr>
          <w:rFonts w:ascii="Tahoma" w:hAnsi="Tahoma" w:cs="Tahoma"/>
          <w:sz w:val="22"/>
        </w:rPr>
        <w:t>, .</w:t>
      </w:r>
      <w:proofErr w:type="spellStart"/>
      <w:r w:rsidRPr="00813E62">
        <w:rPr>
          <w:rFonts w:ascii="Tahoma" w:hAnsi="Tahoma" w:cs="Tahoma"/>
          <w:sz w:val="22"/>
          <w:lang w:val="en-US"/>
        </w:rPr>
        <w:t>odt</w:t>
      </w:r>
      <w:proofErr w:type="spellEnd"/>
      <w:r w:rsidRPr="00813E62">
        <w:rPr>
          <w:rFonts w:ascii="Tahoma" w:hAnsi="Tahoma" w:cs="Tahoma"/>
          <w:sz w:val="22"/>
        </w:rPr>
        <w:t>).</w:t>
      </w:r>
    </w:p>
    <w:p w14:paraId="45FB2DF7" w14:textId="77777777" w:rsidR="001B6A53" w:rsidRPr="00813E62" w:rsidRDefault="001B6A53" w:rsidP="001B6A53">
      <w:pPr>
        <w:rPr>
          <w:rFonts w:ascii="Tahoma" w:hAnsi="Tahoma" w:cs="Tahoma"/>
          <w:sz w:val="22"/>
        </w:rPr>
      </w:pPr>
      <w:r w:rsidRPr="00813E62">
        <w:rPr>
          <w:rFonts w:ascii="Tahoma" w:hAnsi="Tahoma" w:cs="Tahoma"/>
          <w:sz w:val="22"/>
        </w:rPr>
        <w:t xml:space="preserve">Шрифт </w:t>
      </w:r>
      <w:proofErr w:type="spellStart"/>
      <w:r w:rsidRPr="00813E62">
        <w:rPr>
          <w:rFonts w:ascii="Tahoma" w:hAnsi="Tahoma" w:cs="Tahoma"/>
          <w:sz w:val="22"/>
        </w:rPr>
        <w:t>Times</w:t>
      </w:r>
      <w:proofErr w:type="spellEnd"/>
      <w:r w:rsidR="00CF6EB7" w:rsidRPr="00813E62">
        <w:rPr>
          <w:rFonts w:ascii="Tahoma" w:hAnsi="Tahoma" w:cs="Tahoma"/>
          <w:sz w:val="22"/>
        </w:rPr>
        <w:t xml:space="preserve"> </w:t>
      </w:r>
      <w:proofErr w:type="spellStart"/>
      <w:r w:rsidRPr="00813E62">
        <w:rPr>
          <w:rFonts w:ascii="Tahoma" w:hAnsi="Tahoma" w:cs="Tahoma"/>
          <w:sz w:val="22"/>
        </w:rPr>
        <w:t>New</w:t>
      </w:r>
      <w:proofErr w:type="spellEnd"/>
      <w:r w:rsidR="00CF6EB7" w:rsidRPr="00813E62">
        <w:rPr>
          <w:rFonts w:ascii="Tahoma" w:hAnsi="Tahoma" w:cs="Tahoma"/>
          <w:sz w:val="22"/>
        </w:rPr>
        <w:t xml:space="preserve"> </w:t>
      </w:r>
      <w:proofErr w:type="spellStart"/>
      <w:r w:rsidRPr="00813E62">
        <w:rPr>
          <w:rFonts w:ascii="Tahoma" w:hAnsi="Tahoma" w:cs="Tahoma"/>
          <w:sz w:val="22"/>
        </w:rPr>
        <w:t>Roman</w:t>
      </w:r>
      <w:proofErr w:type="spellEnd"/>
      <w:r w:rsidRPr="00813E62">
        <w:rPr>
          <w:rFonts w:ascii="Tahoma" w:hAnsi="Tahoma" w:cs="Tahoma"/>
          <w:sz w:val="22"/>
        </w:rPr>
        <w:t xml:space="preserve"> (14 пт.) полуторный интервал.</w:t>
      </w:r>
      <w:r w:rsidR="007E69E6" w:rsidRPr="00813E62">
        <w:rPr>
          <w:rFonts w:ascii="Tahoma" w:hAnsi="Tahoma" w:cs="Tahoma"/>
          <w:sz w:val="22"/>
        </w:rPr>
        <w:t xml:space="preserve"> </w:t>
      </w:r>
      <w:r w:rsidR="00DB4277" w:rsidRPr="00813E62">
        <w:rPr>
          <w:rFonts w:ascii="Tahoma" w:hAnsi="Tahoma" w:cs="Tahoma"/>
          <w:sz w:val="22"/>
        </w:rPr>
        <w:t>Объем — не более 10 страниц.</w:t>
      </w:r>
    </w:p>
    <w:p w14:paraId="501F2962" w14:textId="77777777" w:rsidR="001B6A53" w:rsidRPr="00813E62" w:rsidRDefault="001B6A53" w:rsidP="001B6A53">
      <w:pPr>
        <w:rPr>
          <w:rFonts w:ascii="Tahoma" w:hAnsi="Tahoma" w:cs="Tahoma"/>
          <w:sz w:val="24"/>
        </w:rPr>
      </w:pPr>
    </w:p>
    <w:p w14:paraId="56836779" w14:textId="77777777" w:rsidR="001B6A53" w:rsidRPr="00813E62" w:rsidRDefault="001B6A53" w:rsidP="001B6A53">
      <w:pPr>
        <w:rPr>
          <w:rFonts w:ascii="Tahoma" w:hAnsi="Tahoma" w:cs="Tahoma"/>
          <w:i/>
          <w:sz w:val="24"/>
        </w:rPr>
      </w:pPr>
      <w:r w:rsidRPr="00813E62">
        <w:rPr>
          <w:rFonts w:ascii="Tahoma" w:hAnsi="Tahoma" w:cs="Tahoma"/>
          <w:i/>
          <w:sz w:val="24"/>
        </w:rPr>
        <w:t>Структура статьи</w:t>
      </w:r>
    </w:p>
    <w:p w14:paraId="0A2562C1" w14:textId="77777777" w:rsidR="001B6A53" w:rsidRPr="00813E62" w:rsidRDefault="00CF6EB7" w:rsidP="001B6A53">
      <w:pPr>
        <w:rPr>
          <w:rFonts w:ascii="Tahoma" w:hAnsi="Tahoma" w:cs="Tahoma"/>
          <w:sz w:val="22"/>
        </w:rPr>
      </w:pPr>
      <w:r w:rsidRPr="00813E62">
        <w:rPr>
          <w:rFonts w:ascii="Tahoma" w:hAnsi="Tahoma" w:cs="Tahoma"/>
          <w:sz w:val="22"/>
        </w:rPr>
        <w:t>Перед текстом с</w:t>
      </w:r>
      <w:r w:rsidR="001B6A53" w:rsidRPr="00813E62">
        <w:rPr>
          <w:rFonts w:ascii="Tahoma" w:hAnsi="Tahoma" w:cs="Tahoma"/>
          <w:sz w:val="22"/>
        </w:rPr>
        <w:t>тать</w:t>
      </w:r>
      <w:r w:rsidRPr="00813E62">
        <w:rPr>
          <w:rFonts w:ascii="Tahoma" w:hAnsi="Tahoma" w:cs="Tahoma"/>
          <w:sz w:val="22"/>
        </w:rPr>
        <w:t>и</w:t>
      </w:r>
      <w:r w:rsidR="001B6A53" w:rsidRPr="00813E62">
        <w:rPr>
          <w:rFonts w:ascii="Tahoma" w:hAnsi="Tahoma" w:cs="Tahoma"/>
          <w:sz w:val="22"/>
        </w:rPr>
        <w:t xml:space="preserve"> должн</w:t>
      </w:r>
      <w:r w:rsidRPr="00813E62">
        <w:rPr>
          <w:rFonts w:ascii="Tahoma" w:hAnsi="Tahoma" w:cs="Tahoma"/>
          <w:sz w:val="22"/>
        </w:rPr>
        <w:t>о быть:</w:t>
      </w:r>
      <w:r w:rsidR="001B6A53" w:rsidRPr="00813E62">
        <w:rPr>
          <w:rFonts w:ascii="Tahoma" w:hAnsi="Tahoma" w:cs="Tahoma"/>
          <w:sz w:val="22"/>
        </w:rPr>
        <w:t xml:space="preserve"> названи</w:t>
      </w:r>
      <w:r w:rsidRPr="00813E62">
        <w:rPr>
          <w:rFonts w:ascii="Tahoma" w:hAnsi="Tahoma" w:cs="Tahoma"/>
          <w:sz w:val="22"/>
        </w:rPr>
        <w:t>е</w:t>
      </w:r>
      <w:r w:rsidR="001B6A53" w:rsidRPr="00813E62">
        <w:rPr>
          <w:rFonts w:ascii="Tahoma" w:hAnsi="Tahoma" w:cs="Tahoma"/>
          <w:sz w:val="22"/>
        </w:rPr>
        <w:t xml:space="preserve">, </w:t>
      </w:r>
      <w:r w:rsidRPr="00813E62">
        <w:rPr>
          <w:rFonts w:ascii="Tahoma" w:hAnsi="Tahoma" w:cs="Tahoma"/>
          <w:sz w:val="22"/>
        </w:rPr>
        <w:t>инициалы и фамилия</w:t>
      </w:r>
      <w:r w:rsidR="001B6A53" w:rsidRPr="00813E62">
        <w:rPr>
          <w:rFonts w:ascii="Tahoma" w:hAnsi="Tahoma" w:cs="Tahoma"/>
          <w:sz w:val="22"/>
        </w:rPr>
        <w:t xml:space="preserve"> автор</w:t>
      </w:r>
      <w:r w:rsidRPr="00813E62">
        <w:rPr>
          <w:rFonts w:ascii="Tahoma" w:hAnsi="Tahoma" w:cs="Tahoma"/>
          <w:sz w:val="22"/>
        </w:rPr>
        <w:t>а</w:t>
      </w:r>
      <w:r w:rsidR="001B6A53" w:rsidRPr="00813E62">
        <w:rPr>
          <w:rFonts w:ascii="Tahoma" w:hAnsi="Tahoma" w:cs="Tahoma"/>
          <w:sz w:val="22"/>
        </w:rPr>
        <w:t xml:space="preserve"> (автор</w:t>
      </w:r>
      <w:r w:rsidRPr="00813E62">
        <w:rPr>
          <w:rFonts w:ascii="Tahoma" w:hAnsi="Tahoma" w:cs="Tahoma"/>
          <w:sz w:val="22"/>
        </w:rPr>
        <w:t>ов</w:t>
      </w:r>
      <w:r w:rsidR="001B6A53" w:rsidRPr="00813E62">
        <w:rPr>
          <w:rFonts w:ascii="Tahoma" w:hAnsi="Tahoma" w:cs="Tahoma"/>
          <w:sz w:val="22"/>
        </w:rPr>
        <w:t>), аннотаци</w:t>
      </w:r>
      <w:r w:rsidRPr="00813E62">
        <w:rPr>
          <w:rFonts w:ascii="Tahoma" w:hAnsi="Tahoma" w:cs="Tahoma"/>
          <w:sz w:val="22"/>
        </w:rPr>
        <w:t>я</w:t>
      </w:r>
      <w:r w:rsidR="001B6A53" w:rsidRPr="00813E62">
        <w:rPr>
          <w:rFonts w:ascii="Tahoma" w:hAnsi="Tahoma" w:cs="Tahoma"/>
          <w:sz w:val="22"/>
        </w:rPr>
        <w:t>, ключевы</w:t>
      </w:r>
      <w:r w:rsidRPr="00813E62">
        <w:rPr>
          <w:rFonts w:ascii="Tahoma" w:hAnsi="Tahoma" w:cs="Tahoma"/>
          <w:sz w:val="22"/>
        </w:rPr>
        <w:t>е</w:t>
      </w:r>
      <w:r w:rsidR="001B6A53" w:rsidRPr="00813E62">
        <w:rPr>
          <w:rFonts w:ascii="Tahoma" w:hAnsi="Tahoma" w:cs="Tahoma"/>
          <w:sz w:val="22"/>
        </w:rPr>
        <w:t xml:space="preserve"> слов</w:t>
      </w:r>
      <w:r w:rsidRPr="00813E62">
        <w:rPr>
          <w:rFonts w:ascii="Tahoma" w:hAnsi="Tahoma" w:cs="Tahoma"/>
          <w:sz w:val="22"/>
        </w:rPr>
        <w:t>а</w:t>
      </w:r>
      <w:r w:rsidR="001B6A53" w:rsidRPr="00813E62">
        <w:rPr>
          <w:rFonts w:ascii="Tahoma" w:hAnsi="Tahoma" w:cs="Tahoma"/>
          <w:sz w:val="22"/>
        </w:rPr>
        <w:t xml:space="preserve"> (не более 8). В аннотации должны быть указаны предмет и цель работы, методология, основные результаты исследования,</w:t>
      </w:r>
      <w:r w:rsidR="00023E28" w:rsidRPr="00813E62">
        <w:rPr>
          <w:rFonts w:ascii="Tahoma" w:hAnsi="Tahoma" w:cs="Tahoma"/>
          <w:sz w:val="22"/>
        </w:rPr>
        <w:t xml:space="preserve"> область их применения, выводы.</w:t>
      </w:r>
    </w:p>
    <w:p w14:paraId="574A38C4" w14:textId="77777777" w:rsidR="001B6A53" w:rsidRPr="00813E62" w:rsidRDefault="001B6A53" w:rsidP="001B6A53">
      <w:pPr>
        <w:rPr>
          <w:rFonts w:ascii="Tahoma" w:hAnsi="Tahoma" w:cs="Tahoma"/>
          <w:sz w:val="24"/>
        </w:rPr>
      </w:pPr>
    </w:p>
    <w:p w14:paraId="557088F3" w14:textId="77777777" w:rsidR="001B6A53" w:rsidRPr="00813E62" w:rsidRDefault="001B6A53" w:rsidP="001B6A53">
      <w:pPr>
        <w:rPr>
          <w:rFonts w:ascii="Tahoma" w:hAnsi="Tahoma" w:cs="Tahoma"/>
          <w:i/>
          <w:sz w:val="24"/>
        </w:rPr>
      </w:pPr>
      <w:r w:rsidRPr="00813E62">
        <w:rPr>
          <w:rFonts w:ascii="Tahoma" w:hAnsi="Tahoma" w:cs="Tahoma"/>
          <w:i/>
          <w:sz w:val="24"/>
        </w:rPr>
        <w:t>Сведения об авторах</w:t>
      </w:r>
    </w:p>
    <w:p w14:paraId="5942B2A2" w14:textId="77777777" w:rsidR="001B6A53" w:rsidRPr="00813E62" w:rsidRDefault="001B6A53" w:rsidP="001B6A53">
      <w:pPr>
        <w:rPr>
          <w:rFonts w:ascii="Tahoma" w:hAnsi="Tahoma" w:cs="Tahoma"/>
          <w:sz w:val="22"/>
        </w:rPr>
      </w:pPr>
      <w:r w:rsidRPr="00813E62">
        <w:rPr>
          <w:rFonts w:ascii="Tahoma" w:hAnsi="Tahoma" w:cs="Tahoma"/>
          <w:sz w:val="22"/>
        </w:rPr>
        <w:t>К статье необходимо приложи</w:t>
      </w:r>
      <w:r w:rsidR="007E69E6" w:rsidRPr="00813E62">
        <w:rPr>
          <w:rFonts w:ascii="Tahoma" w:hAnsi="Tahoma" w:cs="Tahoma"/>
          <w:sz w:val="22"/>
        </w:rPr>
        <w:t>ть сведения об авторе (авторах) в отдельном файле:</w:t>
      </w:r>
    </w:p>
    <w:p w14:paraId="6ECBE151" w14:textId="77777777" w:rsidR="001B6A53" w:rsidRPr="00813E62" w:rsidRDefault="001B6A53" w:rsidP="001B6A53">
      <w:pPr>
        <w:pStyle w:val="a4"/>
        <w:numPr>
          <w:ilvl w:val="0"/>
          <w:numId w:val="5"/>
        </w:numPr>
        <w:rPr>
          <w:rFonts w:ascii="Tahoma" w:hAnsi="Tahoma" w:cs="Tahoma"/>
          <w:sz w:val="22"/>
        </w:rPr>
      </w:pPr>
      <w:r w:rsidRPr="00813E62">
        <w:rPr>
          <w:rFonts w:ascii="Tahoma" w:hAnsi="Tahoma" w:cs="Tahoma"/>
          <w:sz w:val="22"/>
        </w:rPr>
        <w:t>полные фамилия, имя и отчество, основное место работы (учебы), занимаемая должность;</w:t>
      </w:r>
    </w:p>
    <w:p w14:paraId="1E8FD2EB" w14:textId="77777777" w:rsidR="001B6A53" w:rsidRPr="00813E62" w:rsidRDefault="001B6A53" w:rsidP="001B6A53">
      <w:pPr>
        <w:pStyle w:val="a4"/>
        <w:numPr>
          <w:ilvl w:val="0"/>
          <w:numId w:val="5"/>
        </w:numPr>
        <w:rPr>
          <w:rFonts w:ascii="Tahoma" w:hAnsi="Tahoma" w:cs="Tahoma"/>
          <w:sz w:val="22"/>
        </w:rPr>
      </w:pPr>
      <w:r w:rsidRPr="00813E62">
        <w:rPr>
          <w:rFonts w:ascii="Tahoma" w:hAnsi="Tahoma" w:cs="Tahoma"/>
          <w:sz w:val="22"/>
        </w:rPr>
        <w:t>полный почтовый адрес основного места работы (учебы);</w:t>
      </w:r>
    </w:p>
    <w:p w14:paraId="0E9B49D5" w14:textId="77777777" w:rsidR="001B6A53" w:rsidRPr="00813E62" w:rsidRDefault="001B6A53" w:rsidP="001B6A53">
      <w:pPr>
        <w:pStyle w:val="a4"/>
        <w:numPr>
          <w:ilvl w:val="0"/>
          <w:numId w:val="5"/>
        </w:numPr>
        <w:rPr>
          <w:rFonts w:ascii="Tahoma" w:hAnsi="Tahoma" w:cs="Tahoma"/>
          <w:sz w:val="22"/>
        </w:rPr>
      </w:pPr>
      <w:r w:rsidRPr="00813E62">
        <w:rPr>
          <w:rFonts w:ascii="Tahoma" w:hAnsi="Tahoma" w:cs="Tahoma"/>
          <w:sz w:val="22"/>
        </w:rPr>
        <w:t>ученая степень, звание;</w:t>
      </w:r>
    </w:p>
    <w:p w14:paraId="766C164A" w14:textId="77777777" w:rsidR="001B6A53" w:rsidRPr="00813E62" w:rsidRDefault="001B6A53" w:rsidP="001B6A53">
      <w:pPr>
        <w:pStyle w:val="a4"/>
        <w:numPr>
          <w:ilvl w:val="0"/>
          <w:numId w:val="5"/>
        </w:numPr>
        <w:rPr>
          <w:rFonts w:ascii="Tahoma" w:hAnsi="Tahoma" w:cs="Tahoma"/>
          <w:sz w:val="22"/>
        </w:rPr>
      </w:pPr>
      <w:r w:rsidRPr="00813E62">
        <w:rPr>
          <w:rFonts w:ascii="Tahoma" w:hAnsi="Tahoma" w:cs="Tahoma"/>
          <w:sz w:val="22"/>
        </w:rPr>
        <w:t>контактный телефон и адрес электронной почты.</w:t>
      </w:r>
    </w:p>
    <w:p w14:paraId="2BA011A4" w14:textId="77777777" w:rsidR="001B6A53" w:rsidRPr="00813E62" w:rsidRDefault="001B6A53" w:rsidP="001B6A53">
      <w:pPr>
        <w:ind w:firstLine="0"/>
        <w:rPr>
          <w:rFonts w:ascii="Tahoma" w:hAnsi="Tahoma" w:cs="Tahoma"/>
          <w:sz w:val="24"/>
        </w:rPr>
      </w:pPr>
    </w:p>
    <w:p w14:paraId="36D184B0" w14:textId="77777777" w:rsidR="001B6A53" w:rsidRPr="00813E62" w:rsidRDefault="001B6A53" w:rsidP="001B6A53">
      <w:pPr>
        <w:rPr>
          <w:rFonts w:ascii="Tahoma" w:hAnsi="Tahoma" w:cs="Tahoma"/>
          <w:i/>
          <w:sz w:val="24"/>
        </w:rPr>
      </w:pPr>
      <w:r w:rsidRPr="00813E62">
        <w:rPr>
          <w:rFonts w:ascii="Tahoma" w:hAnsi="Tahoma" w:cs="Tahoma"/>
          <w:i/>
          <w:sz w:val="24"/>
        </w:rPr>
        <w:t xml:space="preserve">Список литературы </w:t>
      </w:r>
    </w:p>
    <w:p w14:paraId="1EDC320D" w14:textId="77777777" w:rsidR="001B6A53" w:rsidRPr="00813E62" w:rsidRDefault="001B6A53" w:rsidP="001B6A53">
      <w:pPr>
        <w:rPr>
          <w:rFonts w:ascii="Tahoma" w:hAnsi="Tahoma" w:cs="Tahoma"/>
          <w:sz w:val="22"/>
        </w:rPr>
      </w:pPr>
      <w:r w:rsidRPr="00813E62">
        <w:rPr>
          <w:rFonts w:ascii="Tahoma" w:hAnsi="Tahoma" w:cs="Tahoma"/>
          <w:sz w:val="22"/>
        </w:rPr>
        <w:t>Список литературы должен содержать библиографические сведения обо всех публикациях, упоминаемых в статье, и не содержать указаний на работы, на которые в</w:t>
      </w:r>
      <w:r w:rsidR="004E60CE" w:rsidRPr="00813E62">
        <w:rPr>
          <w:rFonts w:ascii="Tahoma" w:hAnsi="Tahoma" w:cs="Tahoma"/>
          <w:sz w:val="22"/>
        </w:rPr>
        <w:t> </w:t>
      </w:r>
      <w:r w:rsidRPr="00813E62">
        <w:rPr>
          <w:rFonts w:ascii="Tahoma" w:hAnsi="Tahoma" w:cs="Tahoma"/>
          <w:sz w:val="22"/>
        </w:rPr>
        <w:t xml:space="preserve">тексте нет ссылок. В списке литературы помещаются сначала публикации на русском языке (в алфавитном порядке), затем публикации на языках, основанных на латинском алфавите (также в алфавитном порядке). </w:t>
      </w:r>
    </w:p>
    <w:p w14:paraId="0078D599" w14:textId="77777777" w:rsidR="001B6A53" w:rsidRPr="00813E62" w:rsidRDefault="001B6A53" w:rsidP="001B6A53">
      <w:pPr>
        <w:rPr>
          <w:rFonts w:ascii="Tahoma" w:hAnsi="Tahoma" w:cs="Tahoma"/>
          <w:sz w:val="24"/>
        </w:rPr>
      </w:pPr>
    </w:p>
    <w:p w14:paraId="36A6FCE3" w14:textId="77777777" w:rsidR="001B6A53" w:rsidRPr="00813E62" w:rsidRDefault="001B6A53" w:rsidP="001B6A53">
      <w:pPr>
        <w:rPr>
          <w:rFonts w:ascii="Tahoma" w:hAnsi="Tahoma" w:cs="Tahoma"/>
          <w:i/>
          <w:sz w:val="24"/>
        </w:rPr>
      </w:pPr>
      <w:r w:rsidRPr="00813E62">
        <w:rPr>
          <w:rFonts w:ascii="Tahoma" w:hAnsi="Tahoma" w:cs="Tahoma"/>
          <w:i/>
          <w:sz w:val="24"/>
        </w:rPr>
        <w:t>Оформление ссылок</w:t>
      </w:r>
    </w:p>
    <w:p w14:paraId="3F40740C" w14:textId="4244B85F" w:rsidR="00E06B44" w:rsidRPr="004E60CE" w:rsidRDefault="005E12F6" w:rsidP="004E60CE">
      <w:pPr>
        <w:rPr>
          <w:rFonts w:ascii="Tahoma" w:hAnsi="Tahoma" w:cs="Tahoma"/>
          <w:sz w:val="22"/>
        </w:rPr>
      </w:pPr>
      <w:r>
        <w:rPr>
          <w:rFonts w:ascii="Tahoma" w:hAnsi="Tahoma" w:cs="Tahoma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62AFC923" wp14:editId="306BB0BE">
                <wp:simplePos x="0" y="0"/>
                <wp:positionH relativeFrom="margin">
                  <wp:posOffset>-467360</wp:posOffset>
                </wp:positionH>
                <wp:positionV relativeFrom="margin">
                  <wp:posOffset>9655810</wp:posOffset>
                </wp:positionV>
                <wp:extent cx="7595870" cy="375920"/>
                <wp:effectExtent l="0" t="0" r="0" b="508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95870" cy="375920"/>
                        </a:xfrm>
                        <a:prstGeom prst="rect">
                          <a:avLst/>
                        </a:prstGeom>
                        <a:solidFill>
                          <a:srgbClr val="1D71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162E6" id="Rectangle 18" o:spid="_x0000_s1026" style="position:absolute;margin-left:-36.8pt;margin-top:760.3pt;width:598.1pt;height:29.6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" fillcolor="#1d717c" stroked="f">
                <w10:wrap anchorx="margin" anchory="margin"/>
              </v:rect>
            </w:pict>
          </mc:Fallback>
        </mc:AlternateContent>
      </w:r>
      <w:r w:rsidR="001B6A53" w:rsidRPr="00813E62">
        <w:rPr>
          <w:rFonts w:ascii="Tahoma" w:hAnsi="Tahoma" w:cs="Tahoma"/>
          <w:sz w:val="22"/>
        </w:rPr>
        <w:t xml:space="preserve">Ссылки на </w:t>
      </w:r>
      <w:r w:rsidR="001C2E2C" w:rsidRPr="00813E62">
        <w:rPr>
          <w:rFonts w:ascii="Tahoma" w:hAnsi="Tahoma" w:cs="Tahoma"/>
          <w:sz w:val="22"/>
        </w:rPr>
        <w:t>с</w:t>
      </w:r>
      <w:r w:rsidR="001B6A53" w:rsidRPr="00813E62">
        <w:rPr>
          <w:rFonts w:ascii="Tahoma" w:hAnsi="Tahoma" w:cs="Tahoma"/>
          <w:sz w:val="22"/>
        </w:rPr>
        <w:t>писок литературы даются в тексте в</w:t>
      </w:r>
      <w:r w:rsidR="004E60CE" w:rsidRPr="00813E62">
        <w:rPr>
          <w:rFonts w:ascii="Tahoma" w:hAnsi="Tahoma" w:cs="Tahoma"/>
          <w:sz w:val="22"/>
        </w:rPr>
        <w:t xml:space="preserve"> следующем виде: [</w:t>
      </w:r>
      <w:proofErr w:type="spellStart"/>
      <w:r w:rsidR="004E60CE" w:rsidRPr="00813E62">
        <w:rPr>
          <w:rFonts w:ascii="Tahoma" w:hAnsi="Tahoma" w:cs="Tahoma"/>
          <w:sz w:val="22"/>
        </w:rPr>
        <w:t>Oliver</w:t>
      </w:r>
      <w:proofErr w:type="spellEnd"/>
      <w:r w:rsidR="004E60CE" w:rsidRPr="00813E62">
        <w:rPr>
          <w:rFonts w:ascii="Tahoma" w:hAnsi="Tahoma" w:cs="Tahoma"/>
          <w:sz w:val="22"/>
        </w:rPr>
        <w:t>,</w:t>
      </w:r>
      <w:r w:rsidR="00746DA2">
        <w:rPr>
          <w:rFonts w:ascii="Tahoma" w:hAnsi="Tahoma" w:cs="Tahoma"/>
          <w:sz w:val="22"/>
        </w:rPr>
        <w:t xml:space="preserve"> </w:t>
      </w:r>
      <w:r w:rsidR="004E60CE" w:rsidRPr="00813E62">
        <w:rPr>
          <w:rFonts w:ascii="Tahoma" w:hAnsi="Tahoma" w:cs="Tahoma"/>
          <w:sz w:val="22"/>
        </w:rPr>
        <w:t>1980], [Иванов, 2001, с. 20]</w:t>
      </w:r>
      <w:r w:rsidR="001B6A53" w:rsidRPr="00813E62">
        <w:rPr>
          <w:rFonts w:ascii="Tahoma" w:hAnsi="Tahoma" w:cs="Tahoma"/>
          <w:sz w:val="22"/>
        </w:rPr>
        <w:t>. Ссылки на работы трех и более авторов даются в сокращенном виде: [</w:t>
      </w:r>
      <w:proofErr w:type="spellStart"/>
      <w:r w:rsidR="001B6A53" w:rsidRPr="00813E62">
        <w:rPr>
          <w:rFonts w:ascii="Tahoma" w:hAnsi="Tahoma" w:cs="Tahoma"/>
          <w:sz w:val="22"/>
        </w:rPr>
        <w:t>Гуриев</w:t>
      </w:r>
      <w:proofErr w:type="spellEnd"/>
      <w:r w:rsidR="001B6A53" w:rsidRPr="00813E62">
        <w:rPr>
          <w:rFonts w:ascii="Tahoma" w:hAnsi="Tahoma" w:cs="Tahoma"/>
          <w:sz w:val="22"/>
        </w:rPr>
        <w:t xml:space="preserve"> и</w:t>
      </w:r>
      <w:r w:rsidR="004E60CE" w:rsidRPr="00813E62">
        <w:rPr>
          <w:rFonts w:ascii="Tahoma" w:hAnsi="Tahoma" w:cs="Tahoma"/>
          <w:sz w:val="22"/>
        </w:rPr>
        <w:t> др., 2002].</w:t>
      </w:r>
      <w:r w:rsidR="001B6A53" w:rsidRPr="00813E62">
        <w:rPr>
          <w:rFonts w:ascii="Tahoma" w:hAnsi="Tahoma" w:cs="Tahoma"/>
          <w:sz w:val="22"/>
        </w:rPr>
        <w:t xml:space="preserve"> Ссылки на статистические сборники, отчеты, сборники сведений и т.п. даются в виде: [Статистика акционерного дела..., 1898,</w:t>
      </w:r>
      <w:r w:rsidR="001B6A53" w:rsidRPr="004E60CE">
        <w:rPr>
          <w:rFonts w:ascii="Tahoma" w:hAnsi="Tahoma" w:cs="Tahoma"/>
          <w:sz w:val="22"/>
        </w:rPr>
        <w:t xml:space="preserve"> с.20], [Статистические сведения...,</w:t>
      </w:r>
      <w:r w:rsidR="004E60CE" w:rsidRPr="004E60CE">
        <w:rPr>
          <w:rFonts w:ascii="Tahoma" w:hAnsi="Tahoma" w:cs="Tahoma"/>
          <w:sz w:val="22"/>
        </w:rPr>
        <w:t xml:space="preserve"> 1963], [Устав..., 1992, с.30].</w:t>
      </w:r>
    </w:p>
    <w:sectPr w:rsidR="00E06B44" w:rsidRPr="004E60CE" w:rsidSect="00E06B44">
      <w:headerReference w:type="default" r:id="rId9"/>
      <w:pgSz w:w="11906" w:h="16838"/>
      <w:pgMar w:top="720" w:right="720" w:bottom="720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009939" w14:textId="77777777" w:rsidR="00DB2EF3" w:rsidRDefault="00DB2EF3" w:rsidP="00EB1A34">
      <w:r>
        <w:separator/>
      </w:r>
    </w:p>
  </w:endnote>
  <w:endnote w:type="continuationSeparator" w:id="0">
    <w:p w14:paraId="6871EC77" w14:textId="77777777" w:rsidR="00DB2EF3" w:rsidRDefault="00DB2EF3" w:rsidP="00EB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5635D6" w14:textId="77777777" w:rsidR="00DB2EF3" w:rsidRDefault="00DB2EF3" w:rsidP="00EB1A34">
      <w:r>
        <w:separator/>
      </w:r>
    </w:p>
  </w:footnote>
  <w:footnote w:type="continuationSeparator" w:id="0">
    <w:p w14:paraId="42691351" w14:textId="77777777" w:rsidR="00DB2EF3" w:rsidRDefault="00DB2EF3" w:rsidP="00EB1A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A6983" w14:textId="60857CDB" w:rsidR="00666A38" w:rsidRDefault="00666A38">
    <w:pPr>
      <w:pStyle w:val="a5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589119" behindDoc="0" locked="0" layoutInCell="1" allowOverlap="1" wp14:anchorId="45CC9901" wp14:editId="377D6481">
              <wp:simplePos x="0" y="0"/>
              <wp:positionH relativeFrom="margin">
                <wp:posOffset>-469265</wp:posOffset>
              </wp:positionH>
              <wp:positionV relativeFrom="margin">
                <wp:posOffset>-1094105</wp:posOffset>
              </wp:positionV>
              <wp:extent cx="7595870" cy="1518920"/>
              <wp:effectExtent l="0" t="0" r="0" b="5080"/>
              <wp:wrapNone/>
              <wp:docPr id="1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5870" cy="1518920"/>
                      </a:xfrm>
                      <a:prstGeom prst="rect">
                        <a:avLst/>
                      </a:prstGeom>
                      <a:solidFill>
                        <a:srgbClr val="1D717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1512FD5" id="Rectangle 1" o:spid="_x0000_s1026" style="position:absolute;margin-left:-36.95pt;margin-top:-86.15pt;width:598.1pt;height:119.6pt;z-index:25158911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" fillcolor="#1d717c" stroked="f">
              <w10:wrap anchorx="margin" anchory="margin"/>
            </v:rect>
          </w:pict>
        </mc:Fallback>
      </mc:AlternateContent>
    </w:r>
    <w:r>
      <w:rPr>
        <w:rFonts w:ascii="Times New Roman" w:hAnsi="Times New Roman"/>
        <w:noProof/>
        <w:sz w:val="36"/>
        <w:szCs w:val="36"/>
        <w:lang w:val="en-US"/>
      </w:rPr>
      <w:drawing>
        <wp:anchor distT="0" distB="0" distL="114300" distR="114300" simplePos="0" relativeHeight="251590144" behindDoc="0" locked="0" layoutInCell="1" allowOverlap="1" wp14:anchorId="551690DB" wp14:editId="5DC00510">
          <wp:simplePos x="0" y="0"/>
          <wp:positionH relativeFrom="column">
            <wp:posOffset>2943959</wp:posOffset>
          </wp:positionH>
          <wp:positionV relativeFrom="paragraph">
            <wp:posOffset>-344799</wp:posOffset>
          </wp:positionV>
          <wp:extent cx="861025" cy="905522"/>
          <wp:effectExtent l="0" t="0" r="0" b="0"/>
          <wp:wrapNone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5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77" r="5443"/>
                  <a:stretch/>
                </pic:blipFill>
                <pic:spPr bwMode="auto">
                  <a:xfrm>
                    <a:off x="0" y="0"/>
                    <a:ext cx="861025" cy="905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132D"/>
    <w:multiLevelType w:val="hybridMultilevel"/>
    <w:tmpl w:val="EFA07B00"/>
    <w:lvl w:ilvl="0" w:tplc="FE78D79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182669"/>
    <w:multiLevelType w:val="hybridMultilevel"/>
    <w:tmpl w:val="6A8609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55E1652"/>
    <w:multiLevelType w:val="multilevel"/>
    <w:tmpl w:val="E18C3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EE1F55"/>
    <w:multiLevelType w:val="hybridMultilevel"/>
    <w:tmpl w:val="4A609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BF005D"/>
    <w:multiLevelType w:val="hybridMultilevel"/>
    <w:tmpl w:val="28B6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EE5442"/>
    <w:multiLevelType w:val="hybridMultilevel"/>
    <w:tmpl w:val="6394A1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EB6ADF"/>
    <w:multiLevelType w:val="hybridMultilevel"/>
    <w:tmpl w:val="71EA78FC"/>
    <w:lvl w:ilvl="0" w:tplc="C6CC3BD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EDA549E"/>
    <w:multiLevelType w:val="hybridMultilevel"/>
    <w:tmpl w:val="5C6E5C3E"/>
    <w:lvl w:ilvl="0" w:tplc="4E14D7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7FDA2167"/>
    <w:multiLevelType w:val="hybridMultilevel"/>
    <w:tmpl w:val="6A54B9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>
      <o:colormru v:ext="edit" colors="#1d717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F3"/>
    <w:rsid w:val="00020DF7"/>
    <w:rsid w:val="00023E28"/>
    <w:rsid w:val="00057C51"/>
    <w:rsid w:val="00065DBE"/>
    <w:rsid w:val="00077464"/>
    <w:rsid w:val="000908AD"/>
    <w:rsid w:val="000971EA"/>
    <w:rsid w:val="000A20FF"/>
    <w:rsid w:val="000B1645"/>
    <w:rsid w:val="000D56AD"/>
    <w:rsid w:val="000F09D7"/>
    <w:rsid w:val="0010214B"/>
    <w:rsid w:val="00110D73"/>
    <w:rsid w:val="001156DB"/>
    <w:rsid w:val="00120FF3"/>
    <w:rsid w:val="00124528"/>
    <w:rsid w:val="00133108"/>
    <w:rsid w:val="0014521D"/>
    <w:rsid w:val="00146019"/>
    <w:rsid w:val="00150874"/>
    <w:rsid w:val="00162C88"/>
    <w:rsid w:val="0017135D"/>
    <w:rsid w:val="00171B2E"/>
    <w:rsid w:val="00184319"/>
    <w:rsid w:val="001B6A53"/>
    <w:rsid w:val="001C2E17"/>
    <w:rsid w:val="001C2E2C"/>
    <w:rsid w:val="001D366C"/>
    <w:rsid w:val="001E151C"/>
    <w:rsid w:val="001F5853"/>
    <w:rsid w:val="00221FCA"/>
    <w:rsid w:val="0023742D"/>
    <w:rsid w:val="002447F1"/>
    <w:rsid w:val="00246243"/>
    <w:rsid w:val="00256C29"/>
    <w:rsid w:val="0029427D"/>
    <w:rsid w:val="002B4EBD"/>
    <w:rsid w:val="002C6F0B"/>
    <w:rsid w:val="002C7978"/>
    <w:rsid w:val="002D7AB1"/>
    <w:rsid w:val="002E5C0E"/>
    <w:rsid w:val="002F56E2"/>
    <w:rsid w:val="0030662A"/>
    <w:rsid w:val="003074E5"/>
    <w:rsid w:val="003140E2"/>
    <w:rsid w:val="00333508"/>
    <w:rsid w:val="00334928"/>
    <w:rsid w:val="00352A8D"/>
    <w:rsid w:val="00361634"/>
    <w:rsid w:val="00364FE5"/>
    <w:rsid w:val="00365A1E"/>
    <w:rsid w:val="0039066E"/>
    <w:rsid w:val="00396443"/>
    <w:rsid w:val="003C4F08"/>
    <w:rsid w:val="003E153F"/>
    <w:rsid w:val="003E53D0"/>
    <w:rsid w:val="0040348B"/>
    <w:rsid w:val="00414942"/>
    <w:rsid w:val="00415C1C"/>
    <w:rsid w:val="00416FB4"/>
    <w:rsid w:val="00443113"/>
    <w:rsid w:val="00457050"/>
    <w:rsid w:val="004B1BDB"/>
    <w:rsid w:val="004B29E5"/>
    <w:rsid w:val="004B4223"/>
    <w:rsid w:val="004B4FC0"/>
    <w:rsid w:val="004C47F3"/>
    <w:rsid w:val="004D6661"/>
    <w:rsid w:val="004E5634"/>
    <w:rsid w:val="004E60CE"/>
    <w:rsid w:val="004F3860"/>
    <w:rsid w:val="00521571"/>
    <w:rsid w:val="00540FA4"/>
    <w:rsid w:val="00544707"/>
    <w:rsid w:val="00562655"/>
    <w:rsid w:val="0056352B"/>
    <w:rsid w:val="005726D9"/>
    <w:rsid w:val="00573D61"/>
    <w:rsid w:val="00576C6D"/>
    <w:rsid w:val="00583AE0"/>
    <w:rsid w:val="005A7D39"/>
    <w:rsid w:val="005B3656"/>
    <w:rsid w:val="005D081B"/>
    <w:rsid w:val="005E12F6"/>
    <w:rsid w:val="005F27B1"/>
    <w:rsid w:val="005F6990"/>
    <w:rsid w:val="00631CA2"/>
    <w:rsid w:val="00664733"/>
    <w:rsid w:val="00666A38"/>
    <w:rsid w:val="006719A8"/>
    <w:rsid w:val="006820F0"/>
    <w:rsid w:val="00695F73"/>
    <w:rsid w:val="00696657"/>
    <w:rsid w:val="006979A2"/>
    <w:rsid w:val="006A4B96"/>
    <w:rsid w:val="006B1438"/>
    <w:rsid w:val="006B6886"/>
    <w:rsid w:val="006B745C"/>
    <w:rsid w:val="006C0605"/>
    <w:rsid w:val="006C45DD"/>
    <w:rsid w:val="006F4483"/>
    <w:rsid w:val="00712C44"/>
    <w:rsid w:val="00714206"/>
    <w:rsid w:val="00725103"/>
    <w:rsid w:val="00733477"/>
    <w:rsid w:val="00740265"/>
    <w:rsid w:val="007462B6"/>
    <w:rsid w:val="00746DA2"/>
    <w:rsid w:val="00755D09"/>
    <w:rsid w:val="00761BAD"/>
    <w:rsid w:val="00784275"/>
    <w:rsid w:val="007842A3"/>
    <w:rsid w:val="007852A3"/>
    <w:rsid w:val="00794327"/>
    <w:rsid w:val="007C56E1"/>
    <w:rsid w:val="007D6CD3"/>
    <w:rsid w:val="007E69E6"/>
    <w:rsid w:val="007F57D2"/>
    <w:rsid w:val="00813E62"/>
    <w:rsid w:val="00857310"/>
    <w:rsid w:val="0086604B"/>
    <w:rsid w:val="00877C06"/>
    <w:rsid w:val="00877C5F"/>
    <w:rsid w:val="008A29E9"/>
    <w:rsid w:val="008B002D"/>
    <w:rsid w:val="008C74A0"/>
    <w:rsid w:val="009114F0"/>
    <w:rsid w:val="0094721A"/>
    <w:rsid w:val="00951D8A"/>
    <w:rsid w:val="00972460"/>
    <w:rsid w:val="009751FD"/>
    <w:rsid w:val="00975D82"/>
    <w:rsid w:val="00977978"/>
    <w:rsid w:val="009938F1"/>
    <w:rsid w:val="009A4529"/>
    <w:rsid w:val="009A7D67"/>
    <w:rsid w:val="009B5A9F"/>
    <w:rsid w:val="009C1DBE"/>
    <w:rsid w:val="009E27A9"/>
    <w:rsid w:val="009E3E8F"/>
    <w:rsid w:val="009E41DE"/>
    <w:rsid w:val="009E7993"/>
    <w:rsid w:val="009F04B8"/>
    <w:rsid w:val="00A10552"/>
    <w:rsid w:val="00A3432A"/>
    <w:rsid w:val="00A36C20"/>
    <w:rsid w:val="00A72D55"/>
    <w:rsid w:val="00A924E6"/>
    <w:rsid w:val="00AA71F6"/>
    <w:rsid w:val="00AB15E2"/>
    <w:rsid w:val="00AC03F9"/>
    <w:rsid w:val="00AD6ACA"/>
    <w:rsid w:val="00AF2BB4"/>
    <w:rsid w:val="00AF4E0D"/>
    <w:rsid w:val="00B13633"/>
    <w:rsid w:val="00B20311"/>
    <w:rsid w:val="00B24BBD"/>
    <w:rsid w:val="00B40078"/>
    <w:rsid w:val="00B5214F"/>
    <w:rsid w:val="00B63D51"/>
    <w:rsid w:val="00B7798E"/>
    <w:rsid w:val="00B83E22"/>
    <w:rsid w:val="00B91C0D"/>
    <w:rsid w:val="00B93DC4"/>
    <w:rsid w:val="00B94CB7"/>
    <w:rsid w:val="00BA5438"/>
    <w:rsid w:val="00BB4B98"/>
    <w:rsid w:val="00BC6DD6"/>
    <w:rsid w:val="00BE4452"/>
    <w:rsid w:val="00C00E94"/>
    <w:rsid w:val="00C17802"/>
    <w:rsid w:val="00C20918"/>
    <w:rsid w:val="00C342BC"/>
    <w:rsid w:val="00C41F33"/>
    <w:rsid w:val="00C65803"/>
    <w:rsid w:val="00C92C93"/>
    <w:rsid w:val="00CB35C2"/>
    <w:rsid w:val="00CD3BB5"/>
    <w:rsid w:val="00CE14F4"/>
    <w:rsid w:val="00CF07B3"/>
    <w:rsid w:val="00CF6EB7"/>
    <w:rsid w:val="00D11280"/>
    <w:rsid w:val="00D3481E"/>
    <w:rsid w:val="00D3631B"/>
    <w:rsid w:val="00D526AC"/>
    <w:rsid w:val="00D62E82"/>
    <w:rsid w:val="00D6352D"/>
    <w:rsid w:val="00D75C2D"/>
    <w:rsid w:val="00D94929"/>
    <w:rsid w:val="00DA0440"/>
    <w:rsid w:val="00DA4416"/>
    <w:rsid w:val="00DB2EF3"/>
    <w:rsid w:val="00DB4277"/>
    <w:rsid w:val="00DD261E"/>
    <w:rsid w:val="00DE4C73"/>
    <w:rsid w:val="00DE719A"/>
    <w:rsid w:val="00DF44FD"/>
    <w:rsid w:val="00E06B44"/>
    <w:rsid w:val="00E13274"/>
    <w:rsid w:val="00E1443D"/>
    <w:rsid w:val="00E16F5E"/>
    <w:rsid w:val="00E20661"/>
    <w:rsid w:val="00E36830"/>
    <w:rsid w:val="00E53304"/>
    <w:rsid w:val="00E6706A"/>
    <w:rsid w:val="00E77108"/>
    <w:rsid w:val="00E85907"/>
    <w:rsid w:val="00E90D5C"/>
    <w:rsid w:val="00E9640C"/>
    <w:rsid w:val="00EB1A34"/>
    <w:rsid w:val="00EB49FD"/>
    <w:rsid w:val="00ED4DD8"/>
    <w:rsid w:val="00EE511B"/>
    <w:rsid w:val="00EF05B1"/>
    <w:rsid w:val="00EF1BDB"/>
    <w:rsid w:val="00F260FE"/>
    <w:rsid w:val="00F3493A"/>
    <w:rsid w:val="00F61C3D"/>
    <w:rsid w:val="00F84C27"/>
    <w:rsid w:val="00F852D2"/>
    <w:rsid w:val="00F86C47"/>
    <w:rsid w:val="00FB0224"/>
    <w:rsid w:val="00FB6AEB"/>
    <w:rsid w:val="00FD56BB"/>
    <w:rsid w:val="00FD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1d717c"/>
    </o:shapedefaults>
    <o:shapelayout v:ext="edit">
      <o:idmap v:ext="edit" data="1"/>
    </o:shapelayout>
  </w:shapeDefaults>
  <w:decimalSymbol w:val=","/>
  <w:listSeparator w:val=";"/>
  <w14:docId w14:val="2463B9FA"/>
  <w15:docId w15:val="{B0510A44-EC5E-46BF-AD2E-2EB843A9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3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FF3"/>
    <w:pPr>
      <w:spacing w:line="240" w:lineRule="auto"/>
      <w:ind w:firstLine="284"/>
    </w:pPr>
    <w:rPr>
      <w:rFonts w:ascii="Calibri" w:eastAsia="Calibri" w:hAnsi="Calibri"/>
      <w:szCs w:val="22"/>
    </w:rPr>
  </w:style>
  <w:style w:type="paragraph" w:styleId="2">
    <w:name w:val="heading 2"/>
    <w:basedOn w:val="a"/>
    <w:next w:val="a"/>
    <w:link w:val="20"/>
    <w:qFormat/>
    <w:rsid w:val="00521571"/>
    <w:pPr>
      <w:keepNext/>
      <w:ind w:firstLine="0"/>
      <w:outlineLvl w:val="1"/>
    </w:pPr>
    <w:rPr>
      <w:rFonts w:ascii="Times New Roman" w:eastAsia="Times New Roman" w:hAnsi="Times New Roman"/>
      <w:b/>
      <w:kern w:val="28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21571"/>
    <w:rPr>
      <w:b/>
      <w:kern w:val="28"/>
      <w:sz w:val="24"/>
      <w:szCs w:val="20"/>
      <w:lang w:eastAsia="ru-RU"/>
    </w:rPr>
  </w:style>
  <w:style w:type="character" w:styleId="a3">
    <w:name w:val="Hyperlink"/>
    <w:uiPriority w:val="99"/>
    <w:unhideWhenUsed/>
    <w:rsid w:val="00120FF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3E2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B1A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B1A34"/>
    <w:rPr>
      <w:rFonts w:ascii="Calibri" w:eastAsia="Calibri" w:hAnsi="Calibri"/>
      <w:szCs w:val="22"/>
    </w:rPr>
  </w:style>
  <w:style w:type="paragraph" w:styleId="a7">
    <w:name w:val="footer"/>
    <w:basedOn w:val="a"/>
    <w:link w:val="a8"/>
    <w:uiPriority w:val="99"/>
    <w:unhideWhenUsed/>
    <w:rsid w:val="00EB1A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B1A34"/>
    <w:rPr>
      <w:rFonts w:ascii="Calibri" w:eastAsia="Calibri" w:hAnsi="Calibri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EB1A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B1A34"/>
    <w:rPr>
      <w:rFonts w:ascii="Tahoma" w:eastAsia="Calibri" w:hAnsi="Tahoma" w:cs="Tahoma"/>
      <w:sz w:val="16"/>
      <w:szCs w:val="16"/>
    </w:rPr>
  </w:style>
  <w:style w:type="table" w:styleId="ab">
    <w:name w:val="Table Grid"/>
    <w:basedOn w:val="a1"/>
    <w:uiPriority w:val="59"/>
    <w:rsid w:val="00C92C9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6A4B96"/>
    <w:pPr>
      <w:spacing w:before="100" w:beforeAutospacing="1" w:after="100" w:afterAutospacing="1"/>
      <w:ind w:firstLine="0"/>
      <w:jc w:val="left"/>
    </w:pPr>
    <w:rPr>
      <w:rFonts w:ascii="Times" w:eastAsiaTheme="minorHAnsi" w:hAnsi="Times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56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bear222</dc:creator>
  <cp:lastModifiedBy>Вячеслав Фетисов</cp:lastModifiedBy>
  <cp:revision>14</cp:revision>
  <cp:lastPrinted>2018-05-10T14:40:00Z</cp:lastPrinted>
  <dcterms:created xsi:type="dcterms:W3CDTF">2018-05-04T12:47:00Z</dcterms:created>
  <dcterms:modified xsi:type="dcterms:W3CDTF">2018-05-16T12:01:00Z</dcterms:modified>
</cp:coreProperties>
</file>